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B2" w:rsidRDefault="002C45BE">
      <w:pPr>
        <w:spacing w:after="0" w:line="240" w:lineRule="auto"/>
        <w:ind w:firstLine="567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Қостанай облысы әкімдігінің </w:t>
      </w:r>
    </w:p>
    <w:p w:rsidR="002568B2" w:rsidRDefault="002C45BE">
      <w:pPr>
        <w:spacing w:after="0" w:line="240" w:lineRule="auto"/>
        <w:ind w:firstLine="567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денсаулық сақтау басқармасы </w:t>
      </w:r>
    </w:p>
    <w:p w:rsidR="002568B2" w:rsidRDefault="002C45BE">
      <w:pPr>
        <w:spacing w:after="0" w:line="240" w:lineRule="auto"/>
        <w:ind w:firstLine="567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басшысының </w:t>
      </w:r>
    </w:p>
    <w:p w:rsidR="002568B2" w:rsidRDefault="002C45BE">
      <w:pPr>
        <w:spacing w:after="0" w:line="240" w:lineRule="auto"/>
        <w:ind w:firstLine="567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2018 жылғы «</w:t>
      </w:r>
      <w:r w:rsidR="004E6364" w:rsidRPr="004E6364">
        <w:rPr>
          <w:rFonts w:ascii="Times New Roman" w:eastAsia="Times New Roman" w:hAnsi="Times New Roman" w:cs="Times New Roman"/>
          <w:sz w:val="28"/>
          <w:szCs w:val="28"/>
          <w:u w:val="single"/>
          <w:lang w:val="kk-KZ" w:eastAsia="ru-RU"/>
        </w:rPr>
        <w:t>16</w:t>
      </w:r>
      <w:r>
        <w:rPr>
          <w:rFonts w:ascii="Times New Roman" w:eastAsia="Times New Roman" w:hAnsi="Times New Roman" w:cs="Times New Roman"/>
          <w:sz w:val="28"/>
          <w:szCs w:val="28"/>
          <w:lang w:val="kk-KZ" w:eastAsia="ru-RU"/>
        </w:rPr>
        <w:t xml:space="preserve">» </w:t>
      </w:r>
      <w:r w:rsidR="004E6364" w:rsidRPr="004E6364">
        <w:rPr>
          <w:rFonts w:ascii="Times New Roman" w:eastAsia="Times New Roman" w:hAnsi="Times New Roman" w:cs="Times New Roman"/>
          <w:sz w:val="28"/>
          <w:szCs w:val="28"/>
          <w:u w:val="single"/>
          <w:lang w:val="kk-KZ" w:eastAsia="ru-RU"/>
        </w:rPr>
        <w:t>мамыр</w:t>
      </w:r>
      <w:r>
        <w:rPr>
          <w:rFonts w:ascii="Times New Roman" w:eastAsia="Times New Roman" w:hAnsi="Times New Roman" w:cs="Times New Roman"/>
          <w:sz w:val="28"/>
          <w:szCs w:val="28"/>
          <w:lang w:val="kk-KZ" w:eastAsia="ru-RU"/>
        </w:rPr>
        <w:t xml:space="preserve"> </w:t>
      </w:r>
    </w:p>
    <w:p w:rsidR="002568B2" w:rsidRDefault="002C45BE" w:rsidP="005A32ED">
      <w:pPr>
        <w:spacing w:after="0" w:line="240" w:lineRule="auto"/>
        <w:ind w:firstLine="567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bookmarkStart w:id="0" w:name="_GoBack"/>
      <w:r w:rsidR="004E6364" w:rsidRPr="004E6364">
        <w:rPr>
          <w:rFonts w:ascii="Times New Roman" w:eastAsia="Times New Roman" w:hAnsi="Times New Roman" w:cs="Times New Roman"/>
          <w:sz w:val="28"/>
          <w:szCs w:val="28"/>
          <w:u w:val="single"/>
          <w:lang w:val="kk-KZ" w:eastAsia="ru-RU"/>
        </w:rPr>
        <w:t>139</w:t>
      </w:r>
      <w:bookmarkEnd w:id="0"/>
      <w:r>
        <w:rPr>
          <w:rFonts w:ascii="Times New Roman" w:eastAsia="Times New Roman" w:hAnsi="Times New Roman" w:cs="Times New Roman"/>
          <w:sz w:val="28"/>
          <w:szCs w:val="28"/>
          <w:lang w:val="kk-KZ" w:eastAsia="ru-RU"/>
        </w:rPr>
        <w:t xml:space="preserve"> бұйрығына </w:t>
      </w: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5A32ED" w:rsidRDefault="005A32ED" w:rsidP="005A32ED">
      <w:pPr>
        <w:spacing w:after="0" w:line="240" w:lineRule="auto"/>
        <w:ind w:firstLine="5670"/>
        <w:contextualSpacing/>
        <w:jc w:val="both"/>
        <w:rPr>
          <w:rFonts w:ascii="Times New Roman" w:eastAsia="Times New Roman" w:hAnsi="Times New Roman" w:cs="Times New Roman"/>
          <w:sz w:val="28"/>
          <w:szCs w:val="28"/>
          <w:lang w:val="kk-KZ" w:eastAsia="ru-RU"/>
        </w:rPr>
      </w:pPr>
    </w:p>
    <w:p w:rsidR="002568B2" w:rsidRDefault="002568B2">
      <w:pPr>
        <w:spacing w:after="0" w:line="240" w:lineRule="auto"/>
        <w:ind w:firstLine="709"/>
        <w:contextualSpacing/>
        <w:jc w:val="both"/>
        <w:rPr>
          <w:rFonts w:ascii="Times New Roman" w:eastAsia="Times New Roman" w:hAnsi="Times New Roman" w:cs="Times New Roman"/>
          <w:sz w:val="28"/>
          <w:szCs w:val="28"/>
          <w:lang w:val="kk-KZ" w:eastAsia="ru-RU"/>
        </w:rPr>
      </w:pPr>
    </w:p>
    <w:p w:rsidR="002568B2" w:rsidRPr="005A32ED" w:rsidRDefault="002C45BE">
      <w:pPr>
        <w:spacing w:after="0" w:line="240" w:lineRule="auto"/>
        <w:ind w:firstLine="709"/>
        <w:contextualSpacing/>
        <w:jc w:val="center"/>
        <w:rPr>
          <w:rFonts w:ascii="Times New Roman" w:eastAsia="Times New Roman" w:hAnsi="Times New Roman" w:cs="Times New Roman"/>
          <w:b/>
          <w:bCs/>
          <w:sz w:val="56"/>
          <w:szCs w:val="56"/>
          <w:lang w:val="kk-KZ" w:eastAsia="ru-RU"/>
        </w:rPr>
      </w:pPr>
      <w:r w:rsidRPr="005A32ED">
        <w:rPr>
          <w:rFonts w:ascii="Times New Roman" w:eastAsia="Times New Roman" w:hAnsi="Times New Roman" w:cs="Times New Roman"/>
          <w:b/>
          <w:sz w:val="48"/>
          <w:szCs w:val="48"/>
          <w:lang w:val="kk-KZ" w:eastAsia="ru-RU"/>
        </w:rPr>
        <w:t>Қостанай облысы әкімдігі денсаулық сақтау басқармасының «Облыстық қан орталығы» коммуналдық мемлекеттік кәсіпорнының</w:t>
      </w:r>
      <w:r w:rsidRPr="005A32ED">
        <w:rPr>
          <w:rFonts w:ascii="Times New Roman" w:eastAsia="Times New Roman" w:hAnsi="Times New Roman" w:cs="Times New Roman"/>
          <w:b/>
          <w:bCs/>
          <w:sz w:val="48"/>
          <w:szCs w:val="48"/>
          <w:lang w:val="kk-KZ" w:eastAsia="ru-RU"/>
        </w:rPr>
        <w:t xml:space="preserve"> байқау кеңесі туралы</w:t>
      </w:r>
      <w:r w:rsidRPr="005A32ED">
        <w:rPr>
          <w:rFonts w:ascii="Times New Roman" w:eastAsia="Times New Roman" w:hAnsi="Times New Roman" w:cs="Times New Roman"/>
          <w:b/>
          <w:bCs/>
          <w:sz w:val="52"/>
          <w:szCs w:val="52"/>
          <w:lang w:val="kk-KZ" w:eastAsia="ru-RU"/>
        </w:rPr>
        <w:t xml:space="preserve"> </w:t>
      </w:r>
      <w:r w:rsidR="005A32ED" w:rsidRPr="005A32ED">
        <w:rPr>
          <w:rFonts w:ascii="Times New Roman" w:eastAsia="Times New Roman" w:hAnsi="Times New Roman" w:cs="Times New Roman"/>
          <w:b/>
          <w:bCs/>
          <w:sz w:val="56"/>
          <w:szCs w:val="56"/>
          <w:lang w:val="kk-KZ" w:eastAsia="ru-RU"/>
        </w:rPr>
        <w:t>ЕРЕЖЕСІ</w:t>
      </w: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5A32ED" w:rsidRDefault="005A32ED">
      <w:pPr>
        <w:spacing w:after="0" w:line="240" w:lineRule="auto"/>
        <w:ind w:firstLine="709"/>
        <w:contextualSpacing/>
        <w:jc w:val="center"/>
        <w:rPr>
          <w:rFonts w:ascii="Times New Roman" w:eastAsia="Times New Roman" w:hAnsi="Times New Roman" w:cs="Times New Roman"/>
          <w:b/>
          <w:bCs/>
          <w:sz w:val="52"/>
          <w:szCs w:val="52"/>
          <w:lang w:val="kk-KZ" w:eastAsia="ru-RU"/>
        </w:rPr>
      </w:pPr>
    </w:p>
    <w:p w:rsidR="00704B59" w:rsidRPr="00704B59" w:rsidRDefault="00704B59">
      <w:pPr>
        <w:spacing w:after="0" w:line="240" w:lineRule="auto"/>
        <w:ind w:firstLine="709"/>
        <w:contextualSpacing/>
        <w:jc w:val="center"/>
        <w:rPr>
          <w:rFonts w:ascii="Times New Roman" w:eastAsia="Times New Roman" w:hAnsi="Times New Roman" w:cs="Times New Roman"/>
          <w:b/>
          <w:bCs/>
          <w:sz w:val="28"/>
          <w:szCs w:val="28"/>
          <w:lang w:val="kk-KZ" w:eastAsia="ru-RU"/>
        </w:rPr>
      </w:pPr>
    </w:p>
    <w:p w:rsidR="002568B2" w:rsidRPr="004E6364" w:rsidRDefault="005A32ED" w:rsidP="005A32ED">
      <w:pPr>
        <w:spacing w:after="0" w:line="240" w:lineRule="auto"/>
        <w:contextualSpacing/>
        <w:jc w:val="center"/>
        <w:rPr>
          <w:rFonts w:ascii="Times New Roman" w:eastAsia="Times New Roman" w:hAnsi="Times New Roman" w:cs="Times New Roman"/>
          <w:bCs/>
          <w:sz w:val="28"/>
          <w:szCs w:val="28"/>
          <w:lang w:val="kk-KZ" w:eastAsia="ru-RU"/>
        </w:rPr>
      </w:pPr>
      <w:r w:rsidRPr="005A32ED">
        <w:rPr>
          <w:rFonts w:ascii="Times New Roman" w:eastAsia="Times New Roman" w:hAnsi="Times New Roman" w:cs="Times New Roman"/>
          <w:bCs/>
          <w:sz w:val="28"/>
          <w:szCs w:val="28"/>
          <w:lang w:val="kk-KZ" w:eastAsia="ru-RU"/>
        </w:rPr>
        <w:t>Қостанай қ</w:t>
      </w:r>
      <w:r w:rsidRPr="004E6364">
        <w:rPr>
          <w:rFonts w:ascii="Times New Roman" w:eastAsia="Times New Roman" w:hAnsi="Times New Roman" w:cs="Times New Roman"/>
          <w:bCs/>
          <w:sz w:val="28"/>
          <w:szCs w:val="28"/>
          <w:lang w:val="kk-KZ" w:eastAsia="ru-RU"/>
        </w:rPr>
        <w:t>.</w:t>
      </w:r>
    </w:p>
    <w:p w:rsidR="005A32ED" w:rsidRPr="005A32ED" w:rsidRDefault="005A32ED" w:rsidP="005A32ED">
      <w:pPr>
        <w:spacing w:after="0" w:line="240" w:lineRule="auto"/>
        <w:contextualSpacing/>
        <w:jc w:val="center"/>
        <w:rPr>
          <w:rFonts w:ascii="Times New Roman" w:eastAsia="Times New Roman" w:hAnsi="Times New Roman" w:cs="Times New Roman"/>
          <w:bCs/>
          <w:sz w:val="28"/>
          <w:szCs w:val="28"/>
          <w:lang w:val="kk-KZ" w:eastAsia="ru-RU"/>
        </w:rPr>
      </w:pPr>
      <w:r w:rsidRPr="005A32ED">
        <w:rPr>
          <w:rFonts w:ascii="Times New Roman" w:eastAsia="Times New Roman" w:hAnsi="Times New Roman" w:cs="Times New Roman"/>
          <w:bCs/>
          <w:sz w:val="28"/>
          <w:szCs w:val="28"/>
          <w:lang w:val="kk-KZ" w:eastAsia="ru-RU"/>
        </w:rPr>
        <w:t>2018 жылы</w:t>
      </w:r>
    </w:p>
    <w:p w:rsidR="002568B2" w:rsidRDefault="002C45BE">
      <w:pPr>
        <w:spacing w:after="0" w:line="240" w:lineRule="auto"/>
        <w:ind w:firstLine="709"/>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lastRenderedPageBreak/>
        <w:t>1. Жалпы ережелер</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1. Осы Қостанай облысы әкімдігі денсаулық сақтау басқармасының «Облыстық қан орталығы» коммуналдық мемлекеттік кәсіпорнының байқау кеңесі туралы ереже (бұдан әрі – Ереже) Қазақстан Республикасының 2011 жылғы 1 наурыздағы «Мемлекеттік мүлік туралы» Заңына сәйкес әзірленген және Қостанай облысы әкімдігі денсаулық сақтау басқармасының «Облыстық қан орталығы» коммуналдық мемлекеттік кәсіпорнының байқау кеңесінің (бұдан әрі – Байқау кеңесі) қызметін мен дәрежесін реттейді.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Өз қызметінде Байқау кеңесі Қазақстан Республикасының қолданыстағы заңнамасын, Қостанай облысы әкімдігі денсаулық сақтау басқармасының «Облыстық қан орталығы» коммуналдық мемлекеттік кәсіпорнының (бұдан әрі - Кәсіпорын) Жарғысын, осы Ережені және басқа да нормативтік-құқықтық актілерді басшылыққа алады.</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 Байқау кеңесінің төрағасы: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кеңесінің төрағасы байқау кеңесі мүшелерінің арасынан ашық немесе жасырын дауыс беру арқылы байқау кеңесінің мүшелері санынан көпшілік дауыспен сайланады. Кәсіпорынның атқарушы органының бірінші басшысы байқау кеңесінің төрағасына сайлану үшін үміткер болып табылмайды.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Байқау кеңесі байқау кеңесінің төрағасын кез келген уақытта қайта сайлауға құқылы.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Байқау кеңесінің төрағасы болмаған жағдайда, ағымдағы отырыс шеңберіндегі оның функцияларын уақытша байқау кеңесінің тиісті шешімі негізінде байқау кеңесінің мүшелерінің бірі жүзеге асырады.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Байқау кеңесінің төрағасы: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Байқау кеңесінің жұмысын ұйымдастырады және байқау кеңесі шешімдерінің іске асырылуына жалпы бақылауды жүзеге асырады;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Байқау кеңесі отырысының күн тәртібін қалыптастырады;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 отырысын шақырады және отырыстарда төрағалық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Байқау кеңесі атынан шығатын құжаттарға қол қояды;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Байқау кеңесінің ұстанымын ұсынады және уәкілетті органының – Қостанай облысы әкімдігі денсаулық сақтау басқармасының (бұдан әрі – Денсаулық сақтау басқармасы) алдында байқау кеңесінің қызметі туралы, кәсіпорынның жалпы жағдайы туралы және кәсіпорынның көздеген мақсатына жетуге бағытталған қабылданған шаралар туралы есеп береді;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Кәсіпорынның атынан еңбек шартын, материалдық жауапкершілік туралы шартты және байқау кеңесінің мүшелерімен жасалған өзге де шарттарды жасасады;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Кәсіпорынның атынан, байқау кеңесінің шешімімен сәйкес бекітілген лауазымдық жалақы мөлшерін, материалдық жауапкершілік туралы шартты және байқау кеңесінің хатшысымен басқа да келісімшарттарды жасайды.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Қазақстан Республикасының заңнамасында және Кәсіпорынның ішкі нормативтік құжаттарында белгіленген міндеттер мен функцияларды жүзеге асыру мақсатында байқау кеңесі мүшелеріне, байқау кеңесінің хатшысына тапсырма береді.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қолданыстағы заңнамамен және байқау кеңесі шешімімен анықталған басқа да қызметтерді жүзеге асырады.</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3. Байқау кеңесінің хатшысы: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7. Байқау кеңесінің хатшысы Кәсіпорынның қызметкері болып табылады және байқау кеңесінің мүшесі болып табылмайды.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Байқау кеңесінің хатшысы: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Байқау кеңесіне есеп береді;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Байқау кеңесі мүшелерінің тізілімін жүргізеді;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 төрағасының тапсырмасымен байқау кеңесінің мүшелерін байқау кеңесінің кезекті және кезектен тыс отырыстарының өтуі туралы хабардар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Байқау кеңесінің төрағасын және мүшелерін байқау кеңесі мүшелерінің міндеттерін тиісінше орындау үшін маңызы бар қажетті ақпараттармен және құжаттармен қамтамасыз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Байқау кеңесіне жіберілген хат-хабарды тіркеуді жүзеге асырады және тиісті жауаптарды дайындауды ұйымдастырады;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Байқау кеңесі және байқау кеңесінің төрағасы берген құжаттарды ресімдейді және оларды байқау кеңесі мүшелеріне және Денсаулық сақтау басқармасының басқа да лауазымды тұлғаларына ұсынуды қамтамасыз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Байқау кеңесі қабылдаған шешімдердің орындалуын бақылауды, байқау кеңесінің төрағасын байқау кеңесінің шешімдерін тиісінше орындау / орындамау туралы уақтылы хабардар етуді қамтамасыз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Байқау кеңесі отырыстарының хаттамаларын жүргізеді және оларды 1-қосымшаға сәйкес тіркейді;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2-қосымшаға сәйкес ресімделген, қолымен және кәсіпорынның мөрімен куәландырылған байқау кеңесі хаттамалары мен шешімдерінің көшірмелерін береді;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сырттай дауыс беру арқылы байқау кеңесі қабылдаған шешімдер туралы байқау кеңесі мүшелерінің барлығын хабардар етеді;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Байқау кеңесі мүшелеріне, күн тәртібіндегі мәселелер бойынша шешім қабылдау үшін қажетті ақпаратты уақытылы жеткізу үшін қажетті шараларды қабылдайды;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Байқау кеңесі қызметінің есебін жасайды.</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 Байқау кеңесінің мүшелері: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Кәсіпорынның байқау кеңесі мүшелерінің саны тақ болуы керек және бір-бірімен және Кәсіпорынның атқарушы органымен жақын туысқандық пен меншіктік қарым-қатынаста болмаған кем дегенде 5 (бес) адам болуы тиіс.</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Байқау кеңесі мүшелері кәсіпорын қызметкерлерінің штаттына кірмейді.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Байқау кеңесінің құрамына денсаулық сақтау басқармасының өкілдері, Кәсіпорын басшысы және Қазақстан Республикасының заңнамасына сәйкес конкурстық негізде іріктелген тұлғаларда кіреді.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Кәсіпорынның байқау кеңесінің өкілеттік мерзімі 3 (үш) жыл.</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 Байқау кеңесінің құрамына сайланған тұлғалар, егер Кәсіпорын Жарғысында өзгеше көзделмесе, қайта сайлануына шек қойылмауы мүмкін.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 Кәсіпорынның байқау кеңесінің мүшесі болып келесі тұлғалар сайланбайды: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соттылығы өтелмеген немесе алынбаған;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заңды тұлғаны банкрот деп тану туралы шешiм қабылданғанға дейiн бiр жылдан астам бұрын заңды тұлғаның басшысы болған;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бұрын жемқорлық құқық бұзушылық жасаған;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 Байқау кеңесінің басқа мүшесімен немесе мемлекеттік кәсіпорын басшысымен жақын туысқандық және мүліктік қарым-қатынаста болған;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 Байқау кеңесі өкілеттігінің мерзімі денсаулық сақтау басқармасы жаңа Бақылау кеңесінің сайлануы туралы шешім қабылдаған сәтте аяқталады. Денсаулық сақтау басқармасы байқау кеңесінің барлық немесе жекелеген мүшелерінің өкілеттіктерін мерзімінен бұрын тоқтатуға құқылы. Сонымен қатар, байқау кеңесінің мүшесі өкілеттігін мерзімінен бұрын тоқтату туралы шешіміне сәйкес байқау кеңесі мүшесінің жазбаша хабарламасы негізінде байқау кеңесі мүшесінің өкілеттігі мерзімінен бұрын тоқтатылуы мүмкін.</w:t>
      </w:r>
    </w:p>
    <w:p w:rsidR="002568B2" w:rsidRDefault="002C45BE">
      <w:pPr>
        <w:spacing w:after="0" w:line="240" w:lineRule="auto"/>
        <w:ind w:firstLine="709"/>
        <w:contextualSpacing/>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sz w:val="28"/>
          <w:szCs w:val="28"/>
          <w:lang w:val="kk-KZ" w:eastAsia="ru-RU"/>
        </w:rPr>
        <w:t>16. Байқау кеңесі мүшесінің өкілеттігі мерзімінен бұрын тоқтатылған және денсаулық сақтау басқармасының жаңа мүшесі сайланған жағдайда, соңғысының өкілеттігі байқау кеңесінің өкілеттігін тұтастай алғандағы мерзімінің өтуімен бір мезгілде аяқталады.</w:t>
      </w:r>
    </w:p>
    <w:p w:rsidR="002568B2" w:rsidRDefault="002C45BE">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2. Байқау кеңесінің өкілеттігі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17. Байқау кеңесі: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Денсаулық сақтау басқармасына Кәсіпорынның даму жоспарының жобасы бойынша, оған өзгерістер мен толықтырулар енгізу бойынша қорытынды береді;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Кәсіпорынның даму жоспарының орындалуы туралы есептің жобасын келіседі;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демеушілік және қайырымдылық көмектер мен қосымша көздерден алынған қаражатты, оның ішінде Кәсіпорын иелігінде қалған таза табыстың бір бөлігін бөлу туралы шешім қабылдайды;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бастамалық аудит жүргізу туралы шешім қабылдайды;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бюджет қаражаты мен қосымша көздерден алынған қаражаттың нысаналы пайдаланылуын бақылау үшін Кәсіпорынның және оның құрылымдық бөлімшелерінің құжаттамасымен кедергісіз танысады;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Кәсіпорын басшысын тағайындау және онымен еңбек шартын бұзу мәселелері бойынша Денсаулық сақтау басқармасының ұсыныстарын келіседі;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бухгалтерлерінің лауазымдық жалақыларына үстемеақы белгілеу, сыйлықақы беру және материалдық көмек көрсету бөлігінде шешімдер қабылдайды;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Байқау кеңесінің хатшысын тағайындайды, оның өкілеттік мерзімін және жалақысының мүлшерін айқындайды, оның өкілеттігін мерзімінен бұрын тоқтатады;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Денсаулық сақтау басқармасына Кәсіпорынның Жарғысына өзгерістер мен толықтырулар енгізу туралы ұсыныстар енгізеді;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Кәсіпорын қызметінің басым бағыттары бойынша ұсыныстарды әзірлейді;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Денсаулық сақтау басқармасына Кәсіпорынның басқа заңды тұлғаларға қатысуы туралы ұсыныстар енгізеді;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Денсаулық сақтау басқармасына Кәсіпорынның филиалдарын, өкілдіктерін құру және жабу туралы ұсыныстар енгізеді.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 осы ережеде көзделген, сондай-ақ денсаулық сақтау басқармасының шешімі бойынша байқау кеңесінің құзыретіне жатқызылған немесе байқау кеңесі төрағасының, кәсіпорын басшысының бастамасы бойынша байқау кеңесінің шешіміне енгізілген өзге де мәселелер.</w:t>
      </w:r>
    </w:p>
    <w:p w:rsidR="002568B2" w:rsidRDefault="002C45BE">
      <w:pPr>
        <w:spacing w:after="0" w:line="240" w:lineRule="auto"/>
        <w:ind w:firstLine="709"/>
        <w:contextualSpacing/>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6. Байқау кеңесі мүшелерінің құққықтары, міндеттері және жауапкершілігі</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18. Байқау кеңесінің мүшелері:</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 Отырыстарға қатысуға;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 Байқау кеңесі отырысын шақыруды талап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 Кәсіпорынның байқау кеңесінің кезектен тыс отырысын шақыруды талап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 Кәсіпорынның байқау кеңесіне өз пікірін білдіруге, ескертулер, ұсыныстар айтуға;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5) Кәсіпорынның ішкі нормативтік-құқықтық құжаттарында көзделген тәртіппен қаралатын байқау кеңесінің отырыстарындағы мәселелерге өз пікірін білдіруге, жазбаша түрде ескертулер, ұсыныстар, ұсынымдар беруге;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6) белгіленген тәртіппен байқау кеңесі отырыстарының күн тәртібіне мәселелері енгізуге;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 Байқау кеңесінің жұмыс жоспарын қалыптастыру бойынша ұсыныстар енгізуге;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8) Кәсіпорыннан сыйақы (мемлекеттік қызметкер болып табылатын Кәсіпорын басшысы мен байқау кеңесінің мүшелерін қоспағанда), сондай-ақ Денсаулық сақтау басқармасының шешімдерімен, осы Ережемен және Кәсіпорынның басқа да ішкі нормативтік құжаттарымен Қазақстан Республикасының заңнамасында көзделген тәртіпте және мерзімде байқау кеңесі мүшесінің міндеттерді орындауға байланысты шығыстардың өтемақысын алуға;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9) Кәсіпорынның байқау кеңесі белгілеген тәртіппен байқау кеңесінің құзыретіне жататын мәселелер бойынша сарапшыларды тартуды талап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10) лауазымға енгізу рәсімінен өтуді талап етуге (Байқау кеңесінің жаңадан сайланған мүшелеріне);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 Кәсіпорынның байқау кеңесіне жазбаша хабарлай отырып, байқау кеңесі мүшесінің өкілеттігін өзінен алып тастауға;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12) Қазақстан Республикасының заңнамасында, Жарғыда және осы Ережеде көзделген өзге де құқықтарды жүзеге асыруға құқылы.</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19. Байқау кеңесі мүшесі:</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 Кәсіпорын мен Денсаулық сақтау басқармасының мүддесімен адал әрекет етуге, өз міндеттерін Қазақстан Республикасы заңнамасының, Жарғының және Кәсіпорынның басқа да ішкі нормативтік құжаттарының талаптарын ескере отырып, тиімді және жауапты орындауға;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 өз құқықтары мен өкілеттіктері шегінде әрекет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 Кәсіпорынның ішкі нормативтік құжаттарына сәйкес, соның ішінде бейнежол конференциясы немесе телефон арқылы (селекторлық байланыс режимінде) сайланған Кәсіпорынның байқау кеңесі отырыстарына және байқау кеңесі комитеттерінің жұмысына жеке қатысуға, байқау кеңесі отырыстарындағы күн тәртібіндегі барлық мәселелерге дауыс беруге қатысуға;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 Кәсіпорынға қатысты мәмілелер, келісімшарттар, жобалардағы кез келген жеке коммерциялық немесе өзге де мүдделерді (тікелей немесе жанама) байқау кеңесіне дереу хабарлауға;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5) Кәсіпорынның байқау кеңесінің хатшысына оның мүшесі болып табылатын байқау кеңесінің отырыстарына қатысудың мүмкін еместігі туралы және байқау </w:t>
      </w:r>
      <w:r>
        <w:rPr>
          <w:rFonts w:ascii="Times New Roman" w:eastAsia="Times New Roman" w:hAnsi="Times New Roman" w:cs="Times New Roman"/>
          <w:bCs/>
          <w:sz w:val="28"/>
          <w:szCs w:val="28"/>
          <w:lang w:val="kk-KZ" w:eastAsia="ru-RU"/>
        </w:rPr>
        <w:lastRenderedPageBreak/>
        <w:t>кеңесінің төрағасына</w:t>
      </w:r>
      <w:r>
        <w:rPr>
          <w:rFonts w:ascii="Times New Roman" w:eastAsia="Times New Roman" w:hAnsi="Times New Roman" w:cs="Times New Roman"/>
          <w:sz w:val="28"/>
          <w:szCs w:val="28"/>
          <w:lang w:val="kk-KZ" w:eastAsia="ru-RU"/>
        </w:rPr>
        <w:t xml:space="preserve"> өзінің</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8"/>
          <w:szCs w:val="28"/>
          <w:lang w:val="kk-KZ" w:eastAsia="ru-RU"/>
        </w:rPr>
        <w:t>байқау кеңесінің отырыстарына қатыса алмайтындығы туралы алдын ала хабарлауға;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6) Кәсіпорынның қызметі туралы ақпараттың құпиялылығын сақтауға және Кәсіпорынның ішкі нормативтік құжаттарында өзгеше белгіленбесе, байқау кеңесінің мүшесі ретінде лауазымда болған кезде Кәсіпорындағы жұмысы аяқталған күннен бастап бес жыл ішінде оны жеке мүдделерінде немесе үшінші тұлғаның мүдделерінде пайдаланбауға;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 оның мүшесі болып табылатын байқау кеңесінің, байқау кеңесі комитеттерінің отырыстарына дайындалуға, атап айтқанда: материалдармен алдын-ала танысуға, қажетті ақпаратты жинауға және талдауға, өз тұжырымдарын, ескертулерін, ұсыныстарын, тұжырымдары мен ұсынымдарын дайындауға;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8) Қазақстан Республикасының заңнамасына және Кәсіпорын Жарғысына сәйкес олардың құзыреті шегінде жазбаша түрде берілген Денсаулық сақтау басқармасы мен байқау кеңесі қабылдаған шешімдерді орындауға жәрдемдесуге;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9) Денсаулық сақтау басқармасының, байқау кеңесі төрағасының талабы бойынша құпия және жеке тұлғалардан басқа, Кәсіпорын қызметіне қатысты кез-келген ақпаратты ұсынуға;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10) Байқау кеңесінің хатшысын қоса атқаратын лауазымы және тұрақты (негізгі) жұмыс орнының (қызметтің, кәсіпкерлік қызметтің және т.б.) өзгергені туралы хабардар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 Кәсіпорынның мәміле жасауға мүдделілігі туралы, сондай-ақ Кәсіпорынмен бұрыннан бар немесе ұсынылған мәмілеге қатысты мүдделердегі қайшылықтар туындаған жағдайда Қазақстан Республикасының заңнамасымен көзделген ақпаратты Кәсіпорынның байқау кеңесіне хабарлауға;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12) тәуелсіздіктің жоғалуы туралы, сондай-ақ Кәсіпорынмен бәсекелесетін заңды тұлғалардың құруға немесе қатысуға ниеті туралы байқау кеңесіне хабарлауға;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13) қызығушылық танытатын шешімдерді қабылдауға қатысты мәселелер бойынша дауыс бермеуге;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14) ол, Кәсіпорын және Денсаулық сақтау басқармасы арасындағы мүдделер қақтығысына әкеп соғатын немесе ықтимал түрде туындататын әрекеттерден аулақ болуға, мұндай қақтығыс туындаған немесе пайда болған жағдайда дереу жазбаша түрде Бақылау кеңесінің төрағасын хабардар етуге;</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15) Қазақстан Республикасының заңнамасына, Кәсіпорын Жарғысына және Кәсіпорынның басқа да ішкі нормативтік құжаттарына сәйкес басқа да өкілеттіктерді, функциялар мен міндеттерді орындауға міндетті.</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 Байқау кеңесінің мүшелері:</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 Байқау кеңесі құзыретіне кіретін бөлігіндегі Денсаулық сақтау басқармасының шешімдерін орындалмағанына;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 өз құзыретіне кіретін мәселелер бойынша қабылданған шешімдердің салдарына;</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 Қазақстан Республикасының заңдарына сәйкес, оның еріксіз іс-әрекеттері (әрекетсіздігі) нәтижесінде келтірілген шығындар, соның ішінде, адастыратын ақпаратты немесе қасақана жалған ақпарат беріп келтірілген зиян үшін, Қазақстан Республикасының заңнамасында белгіленген ақпаратты беру тәртібін бұзғаны үщін жауапты.</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20. Байқау кеңесінің мүшелері, егер олар кәсіпорынды шығындарға әкеп соққан зиян келтіру шешіміне қарсы дауыс берген немесе дауыс беруге қатыспаған жағдайда жауаптылықта болмайды.</w:t>
      </w:r>
    </w:p>
    <w:p w:rsidR="002568B2" w:rsidRDefault="002C45BE">
      <w:pPr>
        <w:spacing w:after="0" w:line="240" w:lineRule="auto"/>
        <w:ind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21. Кәсіпорын Денсаулық сақтау басқармасы шешімінің негізінде, өзінің қасақана әрекеттерімен / әрекетсіздігімен кәсіпорынға келтірілген зиянды немесе залалды өтеу үшін байқау кеңесінің мүшесіне қатысты сотқа жүгінуге құқылы.</w:t>
      </w:r>
    </w:p>
    <w:p w:rsidR="002568B2" w:rsidRDefault="002C45BE">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7. Байқау кеңесінің мүшелеріне ақпаратты ұсыну тәртібі</w:t>
      </w:r>
    </w:p>
    <w:p w:rsidR="002568B2" w:rsidRDefault="002C45BE">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22. Кәсіпорынның байқау кеңесі мүшелерінің талаптары бойынша кәсіпорынның құрылымдық бөлімшелері Кәсіпорынның байқау кеңесінің құзыретіне жататын, мәселелер бойынша ақпаратты ұсынады.</w:t>
      </w:r>
    </w:p>
    <w:p w:rsidR="002568B2" w:rsidRDefault="002C45BE">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23. Ақпарат беру туралы талап Кәсіпорын басшысына кәсіпорынның орналасқан жерінде тиісті жазбаша хабарлама жіберу арқылы ұсынылады. Жазбаша хабарламада қажетті ақпарат немесе қажетті құжаттар көрсетілуі тиіс.</w:t>
      </w:r>
    </w:p>
    <w:p w:rsidR="002568B2" w:rsidRDefault="002C45BE">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24. Кәсіпорынның басшысы сұратылған құжаттар мен ақпаратты байқау кеңесінің мүшелері тізімінде көрсетілген мекенжайға, егер сұралған ақпарат құпия емес болса, үш жұмыс күнінен аспайтын мерзімде ұсынады.</w:t>
      </w:r>
    </w:p>
    <w:p w:rsidR="002568B2" w:rsidRDefault="002C45BE">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25. Бухгалтерлік есеп пен құпия ақпараттың басқа да мәліметтерімен байқау кеңесінің мүшелері бес жұмыс күні ішінде кәсіпорынның атқарушы органына бұл туралы жазбаша түрде хабардар етіп, Кәсіпорынның орналасқан жерінде танысуға құқылы.</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8. Кәсіпорынның байқау кеңесі отырыстарын </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шақыру және өткізу ережелері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 Байқау кеңесінің отырысы Денсаулық сақтау басқармасының және байқау кеңесінің ұсыныстарына, осы Ереженің 3-қосымшасына сәйкес нысан бойынша қалыптастырылатын және жыл сайын оның өкілеттік мерзімі басталғаннан бастап, ұтымдылық, тиімділік және тұрақтылық принципі негізіне сүйене отырып байқау кеңесі бекітетін Жұмыс жоспарына сәйкес өткізіледі. Бұл ретте байқау кеңесінің отырысы айына кемінде бір рет өткізіледі.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 Жылдық жұмыс жоспарын дайындауды қадағалауды байқау кеңесінің төрағасы жүзеге асырады.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28. Байқау кеңесінің отырысы жоспарлы және кезектен тыс болуы мүмкін. Күндізгі, сырттай және / немесе селекторлық байланыс режимінде жүргізіледі.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29. Байқау кеңесінің кезектен тыс отырысы белгілі бір мәселе бойынша шешім байқау кеңесінің құзыретіне жатқызылған жағдайларда, сондай-ақ Кәсіпорынның мүдделерін талап ететін кез келген жағдайларда шақырылады.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30. Байқау кеңесінің отырысы оның төрағасының бастамасымен немесе </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Денсаулық сақтау басқармасының;</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Кәсіпорын басшысының;</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 мүшесінің талап етуімен шақырылады.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31. Байқау кеңесінің отырысын шақыру туралы талаптар:</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отырыстың бастамашысы (бастамашының аты, әкесінің аты немесе талапты ұсынған органның немесе заңды тұлғаның атауы) көрсетіледі;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отырысты өткізу нысаны (жеке жиналыста немесе сырттай дауыс беру арқылы);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отырыстың өткізілген күні немесе сырттай дауыс беру кезінде сырттай дауыс беру арқылы қол қойылған бюллетеньдерді алған соңғы күн;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 талапқа жауапты жіберуге болатын мекенжай.</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32. Байқау кеңесі отырысын шақыру туралы өтінішке көтерілген мәселелер бойынша шешімдер қабылдау үшін қажетті күн тəртібінің мəселелері бойынша материалдар мен ақпарат қоса беріледі.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33. Байқау кеңесінің отырысын шақыру туралы талап Кәсіпорынның орналасқан жеріне тиісті жазбаша хабарлама жібере отырып, байқау кеңесінің төрағасына беріледі. Жазбаша хабарлама тапсырыс хатпен, факс немесе электронды пошта арқылы жіберіледі.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34. Байқау кеңесі отырысын шақыру туралы талапты алған күннен бастап он жұмыс күнінен кешіктірмей байқау кеңесінің төрағасы шақырады.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35. Байқау кеңесінің төрағасы байқау кеңестің отырысын шақырудан бас тартуға құқылы емес, мынадай жағдайларды қоспағанда:</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отырыстың бастамашысы осындай талап қоюға құқылы емес;</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Байқау кеңесі отырысының күн тәртібіне енгізу үшін ұсынылған мәселелердің ешқайсысы өз құзыретіне жатпайтын болса.</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36. Байқау кеңесі отырысын дайындау байқау кеңесі хатшысымен жүзеге асырылады.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37. Байқау кеңесінің отырысына дайындық барысында мынадай іс-шаралар орындалады: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отырыстың күн тәртібі жасалады;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Байқау кеңесі мүшелеріне отырыс туралы хабарлама жіберіледі;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 мүшелеріне ұсынылатын ақпарат (материалдар) дайындалады.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38. Байқау кеңесінің отырысын өткізу туралы 4-қосымшаға сәйкес хабарлама Байқау кеңесі мүшелеріне отырыс өткізілгенге дейін он жұмыс күнінен кешіктірілмей жіберіледі.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Байқау кеңесі төрағасының шешімі бойынша материалмен хабарлама байқау кеңесінің мүшелеріне белгіленген мерзімнен кеш емес, алайда байқау кеңесінің отырысы басталғанға дейін 3 (үш) күнтізбелік күннен кешіктірілмей жіберілуі мүмкін.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Ерекше жағдайларда, байқау кеңесінің төрағасы шешімімен материалдар отырыстың өткізілетін күніне дейін 1 (бір) жұмыс күн бұрын жіберілуі мүмкін.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39. Хабарлама байқау кеңесі хатшысымен жүргізілетін байқау кеңесінің мүшелері тізімінде көрсетілген мекенжайлар мен телефондарға (факске) тапсырыс хаттар, телеграммалар, телефонограмма, факсимильді және электронды поштамен рәсімделеді.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40. Хабарлама мынадай мазмұнда болуы тиіс: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отырыс өту орны және уақыты, күні туралы мәлімет;</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отырыстың күн тәртібі;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отырыстың бастамашысы туралы мәліметтер;</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отырысты өткізу нысаны туралы мәлімет (күндізгі отырыста (бейнеконференция немесе селекторлық кеңес режимінде) немесе сырттай дауыс беру арқылы);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байқау кеңесі мүшесінің күн тәртібі бойынша жазбаша хат арқылы дауыс беру мүмкіндігі туралы түсіндірме, егер ол отырысқа қатыса алмайтын жағдайда (күндізгі отырыс өткізгенде).</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41. Хабарламаға хаттама жобасы мен сырттай дауыс беруге арналған бюллетеньдер (Байқау кеңесінің сырттай отырысы жағдайында), сондай-ақ күн тəртібінде көтерілген мəселелер бойынша шешім қабылдау үшін қажетті мөлшердегі материалдар мен ақпараттар қоса тіркелуі тиіс. </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 Байқау кеңесі отырысына ақпараттарды (материалдарды) байқау кеңесі төрағасының тапсырмасы бойынша байқау кеңесінің хатшысы дайындайды.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43. Материалдарды байқау кеңесінің отырысына жіберу байқау кеңесінің мүшелері ұсынған электрондық мекен-жайға электрондық байланыс арқылы байқау кеңесі хатшысымен жүргізіледі.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Алдағы отырыс туралы хабарлама, хаттамалық жоба шешімдері (сырттай отырыс болған жағдайда) және сырттай дауыс беруге арналған бюллетеньдер міндетті түрде қағаз түрінде таратылады.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44. Байқау кеңесінің әр мүшесі күн тəртібіне өз ұсыныстарын оны өткізгенге дейін жеті жұмыс күнінен кешіктірмей ұсынуға құқылы. Мұндай ұсыныстар байқау кеңесінің барлық мүшелеріне шешім қабылдау үшін қажетті барлық материалдармен, құжаттармен және ақпаратпен бірге жіберілуі тиіс.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45. Күн тәртібіне байқау кеңесінің мүшелері ұсынатын мәселелер енгізіледі. Кез келген мәселені енгізуден бас тартуға жол берілмейді. Осы немесе басқа да мәселе байқау кеңесінің құзыретіне жатпайтын болса, ол қаралмайды және ол туралы шешім қабылданбайды.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46. Кәсіпорын органдарының қызметкерлерін (Байқау кеңесінің басшысы және хатшысы) сайлау мәселелері бойынша материалдар ұсынылған кандидаттар туралы мынадай ақпаратты қамтуы тиіс: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тегі, аты, сондай-ақ қалауы бойынша - әкесінің аты;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туған күні;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бiлiм туралы ақпарат;</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Кәсіпорынға үлесі туралы мәліметтер;</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жұмыс орны және соңғы үш жылдағы атқарған лауазымдары туралы мәліметтер;</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кандидаттардың біліктілігін, тәжірибесін растайтын өзге де мәліметтер.</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47. Байқау кеңесі отырысы туралы хабардар болған жерде немесе уақытында байқау кеңесі отырысын өткізу мүмкін емес немесе қиын деп табылса, жоспарланған күн тәртібі бойынша кеңес басқа жерде немесе басқа уақытта өткізілуі мүмкін.</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48. Байқау кеңесінің барлық мүшелері екі күнтізбелік күн ішінде байқау кеңесі отырысының өткізілетін орны мен уақыты туралы хабардар етіледі. Отырыстың орны немесе уақытының өзгерістері туралы хабарлама байқау кеңесінің мүшелеріне байқау кеңесінің мүшесі хабарламаны алуға кепілдік беретін, оның ішінде хат-хабарды алу мекен-жайына кез келген нысанда жіберіледі.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49. Егер байқау кеңестің мүшесі байқау кеңесінің жеке отырысына келе алмайтын болса, онда ол осы Ереженің 5-қосымшасында көрсетілген нысан бойынша қаралып жатқан мәселелер бойынша өзінің жазбаша пікірін отырыс өткізілмес бұрын байқау кеңесіне ұсынуға құқылы.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50. Байқау кеңесінің отырысы байқау кеңесі мүшелерінің жартысынан астамының қатысуымен хабарланған уақытта ашылады.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51. Күн тəртібінің мəселелері бойынша кворумды жəне дауыс беру нəтижелерін айқындау кезінде байқау кеңесі отырысында жоқ Кəсіпорынның байқау кеңесі мүшесінің жазбаша пікірі ескеріледі.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52. Жазбаша пікір байқау кеңесі мүшелеріне, байқау кеңесінің төрағасына байқау кеңесінің отырысы өткізілгенге дейін ұсынылуы тиіс.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53. Байқау кеңесі отырысына қатыса алады және кворум сақталады, егер Кәсіпорынның байқау кеңесінің барлық мүшелері оның өткізілетін уақыты мен орны туралы хабардар етілсе және Кәсіпорынның байқау кеңесі мүшелерінің жартысынан көбі қатысса.</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53. Егер Кәсіпорынның байқау кеңесінің барлық мүшелері оны өткізу орны мен уақыты туралы хабардар етілген болса және отырысқа Кәсіпорынның байқау кеңесі мүшелерінің жартысынан астамы қатысқан болса, байқау кеңесінің отырысы заңды, ал кворум талабы сақталған болып табылады.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54. Кворум жоқ жағдайда, отырыс бірінші шақырылған күннен он күннен кешіктірілмей қайта шақырылады.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55. Байқау кеңесінің барлық мүшелері хабарланған және отырыс жұмысының сағатын өзгертуге қарсы болмаған жағдайды қоспағанда, отырыс жарияланған уақыттан бұрын ашылуы мүмкін емес.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 Байқау кеңесі отырысын төрағалық етуші (немесе осы тармақта көзделген жағдайларда төрағалық етуші) ашады.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57. Байқау кеңесінің отырысында төрағалық етуші: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Байқау кеңесі отырысын басқарады;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отырысты ашады және жабады;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баяндамашылар мен сөз сөйлеушілерге сөз береді;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жарыссөзді ұйымдастырады;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қаралып отырған мәселе бойынша өз позициясын жариялайды;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жарыссөзді қорытындылайды, келіп түскен ұсыныстарды жинақтайды және тұжырымдайды;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Байқау кеңесі отырысын өткізу тәртібінің сақталуын бақылайды;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Байқау кеңесі шешімдерінің жобаларын, отырыста қаралған мәселелер бойынша Кеңес мүшелерінің ұсыныстары бойынша дауысқа салады, дауыстарды жинайды және дауыстарды санайды және дауыс беру нәтижелерін жариялайды;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Байқау кеңесі отырысына келіп түскен ұсыныстар, өтініштер, анықтамалар, сұраулар, сұрақтарды жариялайды;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хаттама жүргізуді ұйымдастырады, ал қажет болған жағдайда отырыстың стенограммасын жасайды, хаттамаға қол қояды.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58. Байқау кеңесінің отырысында күн тәртібіндегі мәселелерді қарау мынадай тәртіппен жүзеге асырылады: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мәселені дайындауға жауапты тұлғаның есебі (Байқау кеңесінің отырысында төрағалық етушінің шешімі бойынша) тыңдалады;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бар болған жағдайда қосымша баяндамашы тыңдалады (Байқау кеңесінің отырысында төрағалық етушінің шешімі бойынша);</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Байқау кеңесінің мүшелері баяндамашыларға, сондай-ақ отырысқа Кәсіпорын атынан қатысып отырған өзге де тұлғаларға сұрақтар қояды (баяндама тыңдалған жағдайда);</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 Байқау кеңесінің мүшелері баяндама бойынша жарыссөзге қатысады (Байқау кеңесінің отырысында төрағалық етушінің шешімі бойынша шақырылған тұлғалар жарыссөзге қатыса алады);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Байқау кеңесінің мүшелерінен келіп түскен шешім жобасына қатысты ұсыныстар жазбаша жария етіледі;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төрағалық етуші байқау кеңесі отырысындағы жарыссөздер қорытындысын шығарады және байқау кеңесінің шешімнің жобасына келіп түскен ұсыныстарын тұжырымдайды;</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келіп түскен барлық ұсыныстар бойынша дауыс беру және дауыстарды санау жүзеге асырылады. Дауыс беру барлық шешімдерге қатысты, сондай-ақ шешімдердің жекелеген тармақтары ретінде жүзеге асырылуы мүмкін;</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дауыс беру қорытындылары жарияланады;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Байқау кеңесінің мүшелеріне өз пікірлерін білдіруге мүмкіндік беріледі (Байқау кеңесі отырысының хаттамасына қарсы, не қалыс қалып дауыс берген жағдайда нақты мәселе бойынша қабылданған шешімдер қоса тіркеледі).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59. Жарыссөзге қатысушысы өз сөзінде:</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қарастырылып отырған мәселенің мәні бойынша өз позициясын қысқаша көрсетуі;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күн тəртібіндегі мəселелер бойынша материалдармен танысу нəтижелері бойынша баяндамашы мен байқау кеңесінің өзге де мүшелерінің ұсынған байқау кеңесінің шешімі жобасына өзінің қарым-қатынасын қалыптастыруы;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қаралып отырған мәселе бойынша шешім жобасына өз ұсыныстарын тұжырымдауы тиіс.</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60. Баяндамалар, қосымша баяндамалар мен қорытынды сөздерге берілетін уақытты төрағалық етуші баяндамашылармен және қосымша баяндамашылармен келісе отырып белгілейді.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Қажет болған жағдайда төрағалық етушi қатысып отырған байқау кеңесі мүшелерiнiң көпшiлiгiнiң келiсiмiмен, сөйлеу уақытын ұзарта немесе қысқарта алады.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Төрағалық етушi байқау кеңесі мүшесiнiң ауызша өтiнiшi бойынша сөз сөйлеу үшiн сөз бередi. байқау кеңесінің төрағасы сөз кез-келген уақытта сөз сөйлеуге құқылы.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61. Ашық түрде өткізілген отырыста қабылданған байқау кеңесінің шешімдері осы Ереженің 6-қосымшасына сәйкес нысан бойынша хаттама түрінде байқау кеңесі хатшысымен рәсімделеді.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Отырыста барлық қатысушылардың бір-бірін тыңдап және сөйлесуіне мүмкіндік беретін бейнеконференцияны немесе телефонды (селекторлық байланыс режимінде) пайдаланған жағдайда, бұл туралы хаттамада тиісті белгі жасалады.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Отырыс хаттамасына отырыс өткізілгеннен кейін үш жұмыс күнінен кешіктірмей байқау кеңесінің қатысып отырған мүшелерімен бұрыштама қойылуы қажет, байқау кеңесі төрағасы немесе жиналыста төрағалық етуші тұлға, байқау кеңесінің хатшысы қол қойып және Кәсіпорын мөрімен бекітілуі тиіс.</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62. Күн тəртібіндегі мəселелер бойынша дауыс беру қорытындылары Кəсіпорын басшысына жəне байқау кеңесінің барлық мүшелеріне байқау кеңесі отырысынан кейін он жұмыс күні ішінде жазбаша хабарлама немесе байқау кеңесінің отырысы хаттамасының көшірмесін жіберу арқылы назарына жеткізіледі.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63. Жазбаша хабарлама (хаттаманың көшірмесі) тапсырыс хат, телеграмма, телефонограмма, факсимильді және электронды хабарламалар арқылы жіберілуі мүмкін.</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64. Байқау кеңесі шешімдерінің орындалу барысын бақылауды егер ол туралы шешімде арнайы айтылмаса және хаттамада көрсетілмесе, байқау кеңесінің төрағасы және Кәсіпорынның басшысы жүзеге асырады.</w:t>
      </w:r>
    </w:p>
    <w:p w:rsidR="002568B2" w:rsidRDefault="002C45BE">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9. Байқау кеңесі отырысын сырттай өткізу тәртібі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65. Жекелеген мәселелер бойынша байқау кеңесінің шешімдері сырттай дауыс беру арқылы қабылданады.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66. Байқау кеңесі отырысын сырттай дауыс беру арқылы өткізу туралы шешімді қабылдауына байланысты, байқау кеңесінің төрағасы сырттай дауыс беруге ұсынылған мәселелер тізімін қалыптастырады, сырттай дауыс беру нәтижелерін анықтау күнін, толтырылған бюллетендерді ұсыну мерзімінің аяқталу күнін анықтайды.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67. Сырттай дауыс беру туралы хабарламаны байқау кеңесінің төрағасы байқау кеңесінің әр мүшесіне тапсырыс хаттармен немесе жеке өзіне сырттай дауыс беру бюллетендерін қабылдау мерзімі аяқталған күннен бастап жеті жұмыс күнінен кем емес уақытта тапсырады.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68. Сырттай дауыс беруді өткізу туралы хабарламамен бірге қойылған мәселелер бойынша материалдар және бірыңғай нысанда дауыс беру үшін бюллетеньдер (7-қосымшаға сәйкес) беріледі немесе жіберіледі. Сырттай дауыс беруді өткізу туралы хабарламада байқау кеңесі төрағасымен анықталған, толтырылған бюллетендерді ұсыну мерзімінің аяқталу күні, сондай-ақ сырттай дауыс берудің нәтижелерін анықтау күні көрсетіледі.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69. Байқау кеңесі мүшелеріне сырттай дауыс беру бюллетеньдерін жіберген кезде, байқау кеңесінің төрағасы оларды дұрыс және біркелкі ресімделуін өз қолын қойып куәландырады.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70. Толтырылған және қол қойылған сырттай дауыс беру бюллетеньдері байқау кеңесінің мүшесімен байқау кеңесінің төрағасына түпнұсқадағы бюллетеньдерді қабылдауды аяқтаудың соңғы мерзімінен кешіктірмей факсимильді немесе электронды байланыс (сырттай дауыс беру бюллетеньінде көрсетілген мекен-жайға сауалнама парағының түпнұсқасын кейін жіберу арқылы) арқылы ұсынылуы тиіс.</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71. Бюллетеньдері хабарламада көрсетілген бюллетеньдерді алудың соңғы мерзімінен кешіктірілмей байқау кеңесі төрағасына келіп түскен байқау кеңесінің мүшелері сырттай дауыс беруге қатысты деп есептеледі.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72. Хабарламада көрсетілген мерзім аяқталғаннан кейін мемлекеттік кәсіпорынның байқау кеңесі қабылдаған бюллетень дауыстарды санау және сырттай дауыс берудің нәтижелерін жүргізу кезінде есепке алынбайды.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73. Сырттай өткізілетін отырыстың күн тәртібіндегі дауыс беру нәтижелері сырттай дауыс беру туралы хабарламада көрсетілген мерзімде байқау кеңесі төрағасы алған байқау кеңесі мүшелерінің толтырған және қолдары қойылған бюллетеньдері негізінде жүргізіледі.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74. Байқау кеңестің сырттай дауыс беру арқылы қабылданған шешімдері қабылдау күні сырттай дауыс беру үшін сауалнама парағын алудың соңғы мерзімі болып табылады.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75. Егер байқау кеңесінің төрағасы немесе байқау кеңесі отырысын сырттай шақырушы тұлға (тұлғалар) байқау кеңесінің барлық мүшелерінен сауалнама парағын алудың соңғы мерзіміне дейін толтырылған бюллетеньдер алған болса, сырттай дауыс берудің соңғы бюллетенін алған күн сырттай дауыс беру арқылы шешімдер қабылдау күні болып табылады.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76. Сырттай дауыс берудің нәтижелері бойынша бюллетеньдерді алудың белгіленген мерзімінен бастап үш жұмыс күнінен кешіктірмей, осы ереженің 8-қосымшасына сәйкес нысан бойынша шешім қабылданады. Көрсетілген шешімге байқау кеңесінің төрағасы немесе оны әзірлеудің дұрыстығы үшін жауап беретін отырысқа төрағалық ететін тұлға және байқау кеңесінің хатшысы қол қояды.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77. Байқау кеңесі мүшелерімен қабылданған шешімдер және сырттай дауыс беру қорытындылары осы шешімнің қабылдануына негіз болған бюллетеньдердің көшірмелерін қоса отырып, осы сырттай дауыс беру қорытындылары туралы хаттаманың көшірмесін хаттамаға қол қойылған сәттен бастап бес жұмыс күнінен кешіктірмей байқау кеңесінің барлық мүшелеріне жіберіледі.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78. Байқау кеңесінің сырттай отырыстары айына бір реттен артық өткізілмеуі керек.</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79. Егер қаралып отырған мәселе бойынша сырттай отырысты өткізуге қатысты байқау кеңесі мүшелерінің кемінде жартысы қарсы болса, байқау кеңесінің төрағасы осы мәселе бойынша сырттай дауыс беруді тоқтатады және бұл мәселе байқау кеңесінің жақын арадағы күндізгі отырысының күн тәртібіне енгізіледі.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80. Бұл ретте байқау кеңесінің хатшысы сырттай дауыс берудің болмайтыны туралы барлық мүшелерді, сонымен қатар дауысқа салудың бастамашысын хабардар етеді</w:t>
      </w:r>
      <w:r w:rsidR="005A32ED">
        <w:rPr>
          <w:rFonts w:ascii="Times New Roman" w:eastAsia="Times New Roman" w:hAnsi="Times New Roman" w:cs="Times New Roman"/>
          <w:sz w:val="28"/>
          <w:szCs w:val="28"/>
          <w:lang w:val="kk-KZ" w:eastAsia="ru-RU"/>
        </w:rPr>
        <w:t>.</w:t>
      </w:r>
    </w:p>
    <w:p w:rsidR="002568B2" w:rsidRDefault="002C45BE">
      <w:pPr>
        <w:spacing w:before="100" w:beforeAutospacing="1" w:after="100" w:afterAutospacing="1"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10. Сыйақы төлеу лимитін белгілеу тәртібі және (немесе)</w:t>
      </w:r>
    </w:p>
    <w:p w:rsidR="002568B2" w:rsidRDefault="002C45BE">
      <w:pPr>
        <w:spacing w:before="100" w:beforeAutospacing="1" w:after="100" w:afterAutospacing="1"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байқау кеңесі мүшелерімен шығыстарды өтеу</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81. Тиісті саланың уәкілетті органы таза табыстың белгіленген бөлігін бюджетке аударғаннан кейін Кәсіпорынның байқау кеңесіне байқау кеңесінің мүшелеріне сыйақы мөлшерін белгілейді, бұл Кәсіпорынның иелігінде қалған таза кірістің 5 (бес) пайызынан аспайды.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82. Байқау кеңесі мүшелеріне белгілі бір сыйақы мөлшері Қазақстан Республикасының заңнамасына сәйкес байқау кеңесінің мүшелерінің арасында бөлінеді.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83. Кәсіпорынның байқау кеңесі мүшелеріне сыйақы төлеу бір жылдағы жұмыс қорытындысы бойынша Кәсіпорынның қаржы-шаруашылық қызметінің оң нәтижелері болған жағдайда жүзеге асырылады.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84. Кәсіпорынның атқарушы органына, сондай-ақ мемлекеттік қызметкер болып табылатын байқау кеңесінің мүшелеріне сыйақы төленбейді.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85. Жол жүру құжаттарының құны, тұрғын үйді жалдау бойынша шығындар, тәуліктік ақы Қазақстан Республикасы Үкіметінің 2003 жылғы 10 ақпандағы №145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Қаулысындағы тәртіпте және жағдайда </w:t>
      </w:r>
      <w:r>
        <w:rPr>
          <w:rFonts w:ascii="Times New Roman" w:eastAsia="Times New Roman" w:hAnsi="Times New Roman" w:cs="Times New Roman"/>
          <w:sz w:val="28"/>
          <w:szCs w:val="28"/>
          <w:lang w:val="kk-KZ" w:eastAsia="ru-RU"/>
        </w:rPr>
        <w:lastRenderedPageBreak/>
        <w:t>Кәсіпорынға байқау кеңесі мүшелері келесі жағдайларда растайтын құжаттарды ұсынған кезде өтеледі:</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Кәсіпорынның орналасқан жерінен тыс жерде тұру;</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Кәсіпорынның орналасқан жерінен тыс жерде байқау кеңесінің отырыстарын өткізу.</w:t>
      </w:r>
    </w:p>
    <w:p w:rsidR="002568B2" w:rsidRDefault="002C45BE">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11. Қорытынды ережелер</w:t>
      </w:r>
    </w:p>
    <w:p w:rsidR="002568B2" w:rsidRDefault="002C45B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86. Байқау кеңесінің қызметін бағалау.</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87. Кәсіпорынның байқау кеңесі қызметін бағалау тәртібі Қазақстан Республикасының қолданыстағы заңнамасына сәйкес жүзеге асырылады.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88. Кәсіпорынның байқау кеңесінің мүшелерінің қызметін бағалау байқау кеңесі мүшелерінің қызметінің тиімділігін және сыйақы мөлшерін анықтау мақсатында Кәсіпорынның аудиттелген қаржылық есептілігін жыл сайын бекіткеннен кейін өткізіледі.</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89. Кәсіпорынның байқау кеңесі белгіленген тәртіппен өз бетінше өз жұмысының, байқау кеңесінің әр мүшесінің, оның ішінде байқау кеңесі төрағасы және Кәсіпорынның байқау кеңесінің хатшысы жұмысының жан-жақты бағасын өткізуге құқылы. Бағалаудың нәтижелері байқау кеңесінің отырысында талқыланады.</w:t>
      </w:r>
    </w:p>
    <w:p w:rsidR="002568B2" w:rsidRDefault="002C45BE">
      <w:pPr>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90. Байқау кеңесі және байқау кеңесінің әр мүшесінің қызметін бағалау сыртқы сарапшыларды тарта отырып кем дегенде әр үш жылда бір рет жүргізілуі мүмкін.</w:t>
      </w:r>
    </w:p>
    <w:p w:rsidR="002568B2" w:rsidRDefault="002568B2">
      <w:pPr>
        <w:spacing w:after="0" w:line="240" w:lineRule="auto"/>
        <w:ind w:firstLine="709"/>
        <w:contextualSpacing/>
        <w:jc w:val="both"/>
        <w:rPr>
          <w:rFonts w:ascii="Times New Roman" w:eastAsia="Times New Roman" w:hAnsi="Times New Roman" w:cs="Times New Roman"/>
          <w:sz w:val="28"/>
          <w:szCs w:val="28"/>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5A32ED" w:rsidRDefault="005A32ED">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t xml:space="preserve">басқармасы»ММ 2018 жылғы «__» ____________ </w:t>
      </w: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t xml:space="preserve">№ ___ бұйрығымен бекітілген </w:t>
      </w: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Pr="005A32ED" w:rsidRDefault="002C45BE">
      <w:pPr>
        <w:spacing w:after="0" w:line="240" w:lineRule="auto"/>
        <w:jc w:val="right"/>
        <w:rPr>
          <w:rFonts w:ascii="Times New Roman" w:eastAsia="Times New Roman" w:hAnsi="Times New Roman" w:cs="Times New Roman"/>
          <w:sz w:val="24"/>
          <w:szCs w:val="24"/>
          <w:lang w:val="kk-KZ" w:eastAsia="ru-RU"/>
        </w:rPr>
      </w:pPr>
      <w:r w:rsidRPr="005A32ED">
        <w:rPr>
          <w:rFonts w:ascii="Times New Roman" w:eastAsia="Times New Roman" w:hAnsi="Times New Roman" w:cs="Times New Roman"/>
          <w:sz w:val="24"/>
          <w:szCs w:val="24"/>
          <w:lang w:val="kk-KZ" w:eastAsia="ru-RU"/>
        </w:rPr>
        <w:t xml:space="preserve">Байқау кеңесі туралы Ережесіне </w:t>
      </w:r>
    </w:p>
    <w:p w:rsidR="002568B2" w:rsidRPr="005A32ED" w:rsidRDefault="002C45BE">
      <w:pPr>
        <w:spacing w:after="0" w:line="240" w:lineRule="auto"/>
        <w:jc w:val="right"/>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1- қосымша</w:t>
      </w:r>
    </w:p>
    <w:p w:rsidR="002568B2" w:rsidRPr="005A32ED" w:rsidRDefault="002568B2">
      <w:pPr>
        <w:spacing w:after="0" w:line="240" w:lineRule="auto"/>
        <w:jc w:val="right"/>
        <w:rPr>
          <w:rFonts w:ascii="Times New Roman" w:eastAsia="Times New Roman" w:hAnsi="Times New Roman" w:cs="Times New Roman"/>
          <w:sz w:val="24"/>
          <w:szCs w:val="24"/>
          <w:lang w:val="kk-KZ" w:eastAsia="ru-RU"/>
        </w:rPr>
      </w:pPr>
    </w:p>
    <w:p w:rsidR="002568B2" w:rsidRPr="005A32ED" w:rsidRDefault="002568B2">
      <w:pPr>
        <w:spacing w:after="0" w:line="240" w:lineRule="auto"/>
        <w:rPr>
          <w:rFonts w:ascii="Times New Roman" w:eastAsia="Times New Roman" w:hAnsi="Times New Roman" w:cs="Times New Roman"/>
          <w:b/>
          <w:sz w:val="24"/>
          <w:szCs w:val="24"/>
          <w:lang w:val="kk-KZ" w:eastAsia="ru-RU"/>
        </w:rPr>
      </w:pPr>
    </w:p>
    <w:p w:rsidR="002568B2" w:rsidRPr="005A32ED" w:rsidRDefault="002568B2">
      <w:pPr>
        <w:spacing w:after="0" w:line="240" w:lineRule="auto"/>
        <w:rPr>
          <w:rFonts w:ascii="Times New Roman" w:eastAsia="Times New Roman" w:hAnsi="Times New Roman" w:cs="Times New Roman"/>
          <w:b/>
          <w:sz w:val="24"/>
          <w:szCs w:val="24"/>
          <w:lang w:val="kk-KZ" w:eastAsia="ru-RU"/>
        </w:rPr>
      </w:pPr>
    </w:p>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 xml:space="preserve">Қостанай облысы әкімдігі денсаулық сақтау басқармасының </w:t>
      </w:r>
    </w:p>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 xml:space="preserve">«Облыстық қан орталығы» КМК Байқау кеңесі шешімдерін тіркеу </w:t>
      </w:r>
    </w:p>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ЖУРНАЛЫ</w:t>
      </w:r>
    </w:p>
    <w:p w:rsidR="002568B2" w:rsidRPr="005A32ED" w:rsidRDefault="002568B2">
      <w:pPr>
        <w:spacing w:after="0" w:line="240" w:lineRule="auto"/>
        <w:jc w:val="center"/>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068"/>
        <w:gridCol w:w="2058"/>
        <w:gridCol w:w="888"/>
        <w:gridCol w:w="1566"/>
        <w:gridCol w:w="1776"/>
        <w:gridCol w:w="946"/>
        <w:gridCol w:w="1594"/>
      </w:tblGrid>
      <w:tr w:rsidR="002568B2" w:rsidRPr="005A32ED" w:rsidTr="005A32ED">
        <w:tc>
          <w:tcPr>
            <w:tcW w:w="52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р</w:t>
            </w:r>
            <w:r w:rsidRPr="005A32ED">
              <w:rPr>
                <w:rFonts w:ascii="Times New Roman" w:eastAsia="Times New Roman" w:hAnsi="Times New Roman" w:cs="Times New Roman"/>
                <w:b/>
                <w:bCs/>
                <w:color w:val="000000"/>
                <w:spacing w:val="4"/>
                <w:sz w:val="24"/>
                <w:szCs w:val="24"/>
                <w:lang w:eastAsia="ru-RU" w:bidi="ru-RU"/>
              </w:rPr>
              <w:t>/н</w:t>
            </w:r>
          </w:p>
        </w:tc>
        <w:tc>
          <w:tcPr>
            <w:tcW w:w="1068" w:type="dxa"/>
            <w:tcBorders>
              <w:top w:val="single" w:sz="4" w:space="0" w:color="auto"/>
              <w:left w:val="single" w:sz="4" w:space="0" w:color="auto"/>
              <w:bottom w:val="single" w:sz="4" w:space="0" w:color="auto"/>
              <w:right w:val="single" w:sz="4" w:space="0" w:color="auto"/>
            </w:tcBorders>
          </w:tcPr>
          <w:p w:rsidR="002568B2" w:rsidRPr="005A32ED" w:rsidRDefault="002C45BE">
            <w:pPr>
              <w:widowControl w:val="0"/>
              <w:spacing w:after="0" w:line="240" w:lineRule="exact"/>
              <w:jc w:val="center"/>
              <w:rPr>
                <w:rFonts w:ascii="Times New Roman" w:hAnsi="Times New Roman" w:cs="Times New Roman"/>
                <w:b/>
                <w:bCs/>
                <w:color w:val="000000"/>
                <w:spacing w:val="4"/>
                <w:sz w:val="24"/>
                <w:szCs w:val="24"/>
                <w:lang w:val="kk-KZ" w:eastAsia="ru-RU" w:bidi="ru-RU"/>
              </w:rPr>
            </w:pPr>
            <w:r w:rsidRPr="005A32ED">
              <w:rPr>
                <w:rFonts w:ascii="Times New Roman" w:hAnsi="Times New Roman" w:cs="Times New Roman"/>
                <w:b/>
                <w:bCs/>
                <w:color w:val="000000"/>
                <w:spacing w:val="4"/>
                <w:sz w:val="24"/>
                <w:szCs w:val="24"/>
                <w:lang w:val="kk-KZ" w:eastAsia="ru-RU" w:bidi="ru-RU"/>
              </w:rPr>
              <w:t>Хаттама</w:t>
            </w:r>
          </w:p>
          <w:p w:rsidR="002568B2" w:rsidRPr="005A32ED" w:rsidRDefault="002C45BE">
            <w:pPr>
              <w:widowControl w:val="0"/>
              <w:spacing w:after="0" w:line="240" w:lineRule="exact"/>
              <w:jc w:val="center"/>
              <w:rPr>
                <w:spacing w:val="4"/>
                <w:sz w:val="24"/>
                <w:szCs w:val="24"/>
              </w:rPr>
            </w:pPr>
            <w:r w:rsidRPr="005A32ED">
              <w:rPr>
                <w:rFonts w:ascii="Times New Roman" w:hAnsi="Times New Roman" w:cs="Times New Roman"/>
                <w:b/>
                <w:bCs/>
                <w:color w:val="000000"/>
                <w:spacing w:val="4"/>
                <w:sz w:val="24"/>
                <w:szCs w:val="24"/>
                <w:lang w:eastAsia="ru-RU" w:bidi="ru-RU"/>
              </w:rPr>
              <w:t>№</w:t>
            </w:r>
          </w:p>
          <w:p w:rsidR="002568B2" w:rsidRPr="005A32ED" w:rsidRDefault="002568B2">
            <w:pPr>
              <w:widowControl w:val="0"/>
              <w:spacing w:after="0" w:line="240" w:lineRule="exact"/>
              <w:jc w:val="center"/>
              <w:rPr>
                <w:spacing w:val="4"/>
                <w:sz w:val="24"/>
                <w:szCs w:val="24"/>
                <w:lang w:val="kk-KZ"/>
              </w:rPr>
            </w:pPr>
          </w:p>
          <w:p w:rsidR="002568B2" w:rsidRPr="005A32ED" w:rsidRDefault="002568B2">
            <w:pPr>
              <w:spacing w:after="0" w:line="240" w:lineRule="auto"/>
              <w:jc w:val="center"/>
              <w:rPr>
                <w:rFonts w:ascii="Times New Roman" w:eastAsia="Times New Roman" w:hAnsi="Times New Roman" w:cs="Times New Roman"/>
                <w:b/>
                <w:sz w:val="24"/>
                <w:szCs w:val="24"/>
                <w:lang w:val="kk-KZ" w:eastAsia="ru-RU"/>
              </w:rPr>
            </w:pPr>
          </w:p>
        </w:tc>
        <w:tc>
          <w:tcPr>
            <w:tcW w:w="2058"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 xml:space="preserve">Байқау кеңесінің (күндізгі/сырттай) отырысы өткізілген күн </w:t>
            </w:r>
          </w:p>
        </w:tc>
        <w:tc>
          <w:tcPr>
            <w:tcW w:w="888"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Күн тәртібі</w:t>
            </w:r>
          </w:p>
        </w:tc>
        <w:tc>
          <w:tcPr>
            <w:tcW w:w="156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Қатысқандар</w:t>
            </w:r>
          </w:p>
        </w:tc>
        <w:tc>
          <w:tcPr>
            <w:tcW w:w="177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Қатыспағандар</w:t>
            </w:r>
          </w:p>
        </w:tc>
        <w:tc>
          <w:tcPr>
            <w:tcW w:w="94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Шешім</w:t>
            </w:r>
          </w:p>
        </w:tc>
        <w:tc>
          <w:tcPr>
            <w:tcW w:w="1594"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proofErr w:type="spellStart"/>
            <w:r w:rsidRPr="005A32ED">
              <w:rPr>
                <w:rFonts w:ascii="Times New Roman" w:eastAsia="Times New Roman" w:hAnsi="Times New Roman" w:cs="Times New Roman"/>
                <w:b/>
                <w:bCs/>
                <w:color w:val="000000"/>
                <w:spacing w:val="4"/>
                <w:sz w:val="24"/>
                <w:szCs w:val="24"/>
                <w:lang w:eastAsia="ru-RU" w:bidi="ru-RU"/>
              </w:rPr>
              <w:t>Шешімнің</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орындалғаны</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туралы</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белгі</w:t>
            </w:r>
            <w:proofErr w:type="spellEnd"/>
          </w:p>
        </w:tc>
      </w:tr>
      <w:tr w:rsidR="002568B2" w:rsidRPr="005A32ED" w:rsidTr="005A32ED">
        <w:tc>
          <w:tcPr>
            <w:tcW w:w="52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1</w:t>
            </w:r>
          </w:p>
        </w:tc>
        <w:tc>
          <w:tcPr>
            <w:tcW w:w="1068"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2</w:t>
            </w:r>
          </w:p>
        </w:tc>
        <w:tc>
          <w:tcPr>
            <w:tcW w:w="2058"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3</w:t>
            </w:r>
          </w:p>
        </w:tc>
        <w:tc>
          <w:tcPr>
            <w:tcW w:w="888"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4</w:t>
            </w:r>
          </w:p>
        </w:tc>
        <w:tc>
          <w:tcPr>
            <w:tcW w:w="156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5</w:t>
            </w:r>
          </w:p>
        </w:tc>
        <w:tc>
          <w:tcPr>
            <w:tcW w:w="177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6</w:t>
            </w:r>
          </w:p>
        </w:tc>
        <w:tc>
          <w:tcPr>
            <w:tcW w:w="946"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7</w:t>
            </w:r>
          </w:p>
        </w:tc>
        <w:tc>
          <w:tcPr>
            <w:tcW w:w="1594" w:type="dxa"/>
            <w:tcBorders>
              <w:top w:val="single" w:sz="4" w:space="0" w:color="auto"/>
              <w:left w:val="single" w:sz="4" w:space="0" w:color="auto"/>
              <w:bottom w:val="single" w:sz="4" w:space="0" w:color="auto"/>
              <w:right w:val="single" w:sz="4" w:space="0" w:color="auto"/>
            </w:tcBorders>
            <w:hideMark/>
          </w:tcPr>
          <w:p w:rsidR="002568B2" w:rsidRPr="005A32ED" w:rsidRDefault="002C45BE">
            <w:pPr>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8</w:t>
            </w:r>
          </w:p>
        </w:tc>
      </w:tr>
    </w:tbl>
    <w:p w:rsidR="002568B2" w:rsidRPr="005A32ED" w:rsidRDefault="002568B2">
      <w:pPr>
        <w:spacing w:after="0" w:line="240" w:lineRule="auto"/>
        <w:jc w:val="center"/>
        <w:rPr>
          <w:rFonts w:ascii="Times New Roman" w:eastAsia="Times New Roman" w:hAnsi="Times New Roman" w:cs="Times New Roman"/>
          <w:b/>
          <w:sz w:val="24"/>
          <w:szCs w:val="24"/>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568B2">
      <w:pPr>
        <w:spacing w:after="0" w:line="240" w:lineRule="auto"/>
        <w:rPr>
          <w:rFonts w:ascii="Times New Roman" w:eastAsia="Times New Roman" w:hAnsi="Times New Roman" w:cs="Times New Roman"/>
          <w:b/>
          <w:sz w:val="28"/>
          <w:szCs w:val="28"/>
          <w:lang w:val="kk-KZ" w:eastAsia="ru-RU"/>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қосымша</w:t>
      </w:r>
    </w:p>
    <w:p w:rsidR="002568B2" w:rsidRDefault="002568B2">
      <w:pPr>
        <w:spacing w:after="0" w:line="240" w:lineRule="auto"/>
        <w:jc w:val="center"/>
        <w:rPr>
          <w:rFonts w:ascii="Times New Roman" w:eastAsia="Times New Roman" w:hAnsi="Times New Roman" w:cs="Times New Roman"/>
          <w:sz w:val="24"/>
          <w:szCs w:val="24"/>
          <w:lang w:val="kk-KZ" w:eastAsia="ru-RU"/>
        </w:rPr>
      </w:pPr>
    </w:p>
    <w:p w:rsidR="002568B2" w:rsidRDefault="002568B2">
      <w:pPr>
        <w:spacing w:after="0" w:line="240" w:lineRule="auto"/>
        <w:jc w:val="center"/>
        <w:rPr>
          <w:rFonts w:ascii="Times New Roman" w:eastAsia="Times New Roman" w:hAnsi="Times New Roman" w:cs="Times New Roman"/>
          <w:sz w:val="24"/>
          <w:szCs w:val="24"/>
          <w:lang w:val="kk-KZ" w:eastAsia="ru-RU"/>
        </w:rPr>
      </w:pPr>
    </w:p>
    <w:p w:rsidR="002568B2" w:rsidRDefault="002C45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басқармасының </w:t>
      </w:r>
    </w:p>
    <w:p w:rsidR="002568B2" w:rsidRDefault="002C45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«Облыстық қан орталығы» КМК Байқау кеңесі шешімінен </w:t>
      </w:r>
    </w:p>
    <w:p w:rsidR="002568B2" w:rsidRDefault="002C45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КӨШІРМЕ</w:t>
      </w:r>
    </w:p>
    <w:p w:rsidR="002568B2" w:rsidRDefault="002568B2">
      <w:pPr>
        <w:spacing w:after="0" w:line="240" w:lineRule="auto"/>
        <w:jc w:val="center"/>
        <w:rPr>
          <w:rFonts w:ascii="Times New Roman" w:eastAsia="Times New Roman" w:hAnsi="Times New Roman" w:cs="Times New Roman"/>
          <w:b/>
          <w:sz w:val="24"/>
          <w:szCs w:val="24"/>
          <w:lang w:val="kk-KZ" w:eastAsia="ru-RU"/>
        </w:rPr>
      </w:pPr>
    </w:p>
    <w:p w:rsidR="002568B2" w:rsidRDefault="002C45B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Қостанай қ.                                                                                   2018 жылғы «__» _______ № __</w:t>
      </w:r>
    </w:p>
    <w:p w:rsidR="002568B2" w:rsidRDefault="002C45BE">
      <w:pPr>
        <w:spacing w:after="0" w:line="240" w:lineRule="auto"/>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16"/>
          <w:szCs w:val="16"/>
          <w:lang w:val="kk-KZ" w:eastAsia="ru-RU"/>
        </w:rPr>
        <w:t>(хаттама нөмірі)</w:t>
      </w:r>
    </w:p>
    <w:p w:rsidR="002568B2" w:rsidRDefault="002568B2">
      <w:pPr>
        <w:spacing w:after="0" w:line="240" w:lineRule="auto"/>
        <w:jc w:val="both"/>
        <w:rPr>
          <w:rFonts w:ascii="Times New Roman" w:eastAsia="Times New Roman" w:hAnsi="Times New Roman" w:cs="Times New Roman"/>
          <w:sz w:val="24"/>
          <w:szCs w:val="24"/>
          <w:lang w:val="kk-KZ" w:eastAsia="ru-RU"/>
        </w:rPr>
      </w:pPr>
    </w:p>
    <w:p w:rsidR="002568B2" w:rsidRDefault="002C45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КҮН ТӘРТІБІ:</w:t>
      </w:r>
    </w:p>
    <w:p w:rsidR="002568B2" w:rsidRDefault="002C45BE">
      <w:pPr>
        <w:tabs>
          <w:tab w:val="left" w:pos="284"/>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2017-2021 жылдарға арналған Қостанай облысы әкімдігі денсаулық сақтау басқармасының «Облыстық қан орталығы» КМК даму жоспары жобасына қорытындыны алдын-ала келісу және уәкілетті органға ұсыну туралы (2018 жылға, 1 нұсқа).</w:t>
      </w:r>
    </w:p>
    <w:p w:rsidR="002568B2" w:rsidRDefault="002568B2">
      <w:pPr>
        <w:tabs>
          <w:tab w:val="left" w:pos="284"/>
        </w:tabs>
        <w:spacing w:after="0" w:line="240" w:lineRule="auto"/>
        <w:ind w:firstLine="709"/>
        <w:jc w:val="center"/>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ШЕШІМ:</w:t>
      </w:r>
    </w:p>
    <w:p w:rsidR="002568B2" w:rsidRDefault="002568B2">
      <w:pPr>
        <w:tabs>
          <w:tab w:val="left" w:pos="284"/>
        </w:tabs>
        <w:spacing w:after="0" w:line="240" w:lineRule="auto"/>
        <w:ind w:firstLine="709"/>
        <w:jc w:val="center"/>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Күн тәртібінің бірінші мәселесі бойынша</w:t>
      </w:r>
    </w:p>
    <w:p w:rsidR="002568B2" w:rsidRDefault="002C45BE">
      <w:pPr>
        <w:tabs>
          <w:tab w:val="left" w:pos="284"/>
          <w:tab w:val="left" w:pos="993"/>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Қазақстан Республикасы Ұлттық экономика министрінің м.а. 2015 жылғы 27 наурыздағы № 249 бұйрығымен бекітілген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 іске асырудың мониторингі мен оны бағалау қағидасына сәйкес 2017-2021 жылдарға арналған  Қостанай облысы әкімдігі денсаулық сақтау басқармасының «Облыстық қан орталығы» КМК даму жоспарының жобасы алдын-ала келісілсін (2018 жылға, 1-нұсқа).</w:t>
      </w:r>
    </w:p>
    <w:p w:rsidR="002568B2" w:rsidRDefault="002C45BE">
      <w:pPr>
        <w:tabs>
          <w:tab w:val="left" w:pos="284"/>
          <w:tab w:val="left" w:pos="993"/>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Қазақстан Республикасының «Мемлекеттік мүлік туралы» Заңының 149-бабы 1 тармағының 1) тармақшасына сәйкес 2017-2021 жылдарға арналған Қостанай облысы әкімдігі денсаулық сақтау басқармасының «Облыстық қан орталығы» КМК даму жоспарының жобасына беріліп отырған қорытындысы Қазақстан Республикасы Денсаулық сақтау министрлігіне ұсынылсын (2018 жылға, 1-нұсқа)</w:t>
      </w:r>
    </w:p>
    <w:p w:rsidR="002568B2" w:rsidRDefault="002C45BE">
      <w:pPr>
        <w:tabs>
          <w:tab w:val="left" w:pos="284"/>
          <w:tab w:val="left" w:pos="851"/>
        </w:tabs>
        <w:spacing w:after="0" w:line="240" w:lineRule="auto"/>
        <w:ind w:left="851"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24"/>
          <w:szCs w:val="24"/>
          <w:lang w:val="kk-KZ" w:eastAsia="ru-RU"/>
        </w:rPr>
      </w:pPr>
    </w:p>
    <w:p w:rsidR="002568B2" w:rsidRDefault="002C45BE">
      <w:pPr>
        <w:tabs>
          <w:tab w:val="left" w:pos="284"/>
          <w:tab w:val="left" w:pos="851"/>
        </w:tabs>
        <w:spacing w:after="0" w:line="240" w:lineRule="auto"/>
        <w:ind w:left="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хатшысы                                                         Т.А.Ә.</w:t>
      </w:r>
    </w:p>
    <w:p w:rsidR="002568B2" w:rsidRDefault="002C45BE">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b/>
          <w:sz w:val="24"/>
          <w:szCs w:val="24"/>
          <w:lang w:val="kk-KZ" w:eastAsia="ru-RU"/>
        </w:rPr>
        <w:t xml:space="preserve">                                          М.О. </w:t>
      </w:r>
      <w:r>
        <w:rPr>
          <w:rFonts w:ascii="Times New Roman" w:eastAsia="Times New Roman" w:hAnsi="Times New Roman" w:cs="Times New Roman"/>
          <w:sz w:val="16"/>
          <w:szCs w:val="16"/>
          <w:lang w:val="kk-KZ" w:eastAsia="ru-RU"/>
        </w:rPr>
        <w:t>(қолы міндетті түрде)</w:t>
      </w: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568B2">
      <w:pPr>
        <w:tabs>
          <w:tab w:val="left" w:pos="284"/>
          <w:tab w:val="left" w:pos="851"/>
        </w:tabs>
        <w:spacing w:after="0" w:line="240" w:lineRule="auto"/>
        <w:ind w:left="567"/>
        <w:jc w:val="both"/>
        <w:rPr>
          <w:rFonts w:ascii="Times New Roman" w:eastAsia="Times New Roman" w:hAnsi="Times New Roman" w:cs="Times New Roman"/>
          <w:sz w:val="16"/>
          <w:szCs w:val="16"/>
          <w:lang w:val="kk-KZ" w:eastAsia="ru-RU"/>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қосымша</w:t>
      </w:r>
    </w:p>
    <w:p w:rsidR="002568B2" w:rsidRDefault="002568B2">
      <w:pPr>
        <w:tabs>
          <w:tab w:val="left" w:pos="284"/>
          <w:tab w:val="left" w:pos="851"/>
        </w:tabs>
        <w:spacing w:after="0" w:line="240" w:lineRule="auto"/>
        <w:ind w:left="567"/>
        <w:jc w:val="right"/>
        <w:rPr>
          <w:rFonts w:ascii="Times New Roman" w:eastAsia="Times New Roman" w:hAnsi="Times New Roman" w:cs="Times New Roman"/>
          <w:sz w:val="24"/>
          <w:szCs w:val="24"/>
          <w:lang w:val="kk-KZ" w:eastAsia="ru-RU"/>
        </w:rPr>
      </w:pPr>
    </w:p>
    <w:p w:rsidR="002568B2" w:rsidRDefault="002568B2">
      <w:pPr>
        <w:tabs>
          <w:tab w:val="left" w:pos="284"/>
          <w:tab w:val="left" w:pos="851"/>
        </w:tabs>
        <w:spacing w:after="0" w:line="240" w:lineRule="auto"/>
        <w:ind w:left="567"/>
        <w:jc w:val="right"/>
        <w:rPr>
          <w:rFonts w:ascii="Times New Roman" w:eastAsia="Times New Roman" w:hAnsi="Times New Roman" w:cs="Times New Roman"/>
          <w:sz w:val="24"/>
          <w:szCs w:val="24"/>
          <w:lang w:val="kk-KZ" w:eastAsia="ru-RU"/>
        </w:rPr>
      </w:pPr>
    </w:p>
    <w:p w:rsidR="002568B2" w:rsidRDefault="002C45BE">
      <w:pPr>
        <w:tabs>
          <w:tab w:val="left" w:pos="284"/>
          <w:tab w:val="left" w:pos="851"/>
        </w:tabs>
        <w:spacing w:after="0" w:line="240" w:lineRule="auto"/>
        <w:ind w:left="567"/>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Бекітілді</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2018 жылғы «__» _______________ № ___</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кеңесінің шешімімен</w:t>
      </w:r>
    </w:p>
    <w:p w:rsidR="002568B2" w:rsidRDefault="002568B2">
      <w:pPr>
        <w:tabs>
          <w:tab w:val="left" w:pos="284"/>
          <w:tab w:val="left" w:pos="851"/>
        </w:tabs>
        <w:spacing w:after="0" w:line="240" w:lineRule="auto"/>
        <w:ind w:left="567"/>
        <w:jc w:val="right"/>
        <w:rPr>
          <w:rFonts w:ascii="Times New Roman" w:eastAsia="Times New Roman" w:hAnsi="Times New Roman" w:cs="Times New Roman"/>
          <w:sz w:val="24"/>
          <w:szCs w:val="24"/>
          <w:lang w:val="kk-KZ" w:eastAsia="ru-RU"/>
        </w:rPr>
      </w:pPr>
    </w:p>
    <w:p w:rsidR="002568B2" w:rsidRDefault="002568B2">
      <w:pPr>
        <w:tabs>
          <w:tab w:val="left" w:pos="284"/>
          <w:tab w:val="left" w:pos="851"/>
        </w:tabs>
        <w:spacing w:after="0" w:line="240" w:lineRule="auto"/>
        <w:ind w:left="567"/>
        <w:jc w:val="right"/>
        <w:rPr>
          <w:rFonts w:ascii="Times New Roman" w:eastAsia="Times New Roman" w:hAnsi="Times New Roman" w:cs="Times New Roman"/>
          <w:sz w:val="24"/>
          <w:szCs w:val="24"/>
          <w:lang w:val="kk-KZ" w:eastAsia="ru-RU"/>
        </w:rPr>
      </w:pP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басқармасының «Облыстық қан орталығы» КМК Байқау кеңесінің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2018 жылға арналған жұмыс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ЖОСПАРЫ</w:t>
      </w: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025"/>
        <w:gridCol w:w="2085"/>
        <w:gridCol w:w="2085"/>
      </w:tblGrid>
      <w:tr w:rsidR="002568B2">
        <w:tc>
          <w:tcPr>
            <w:tcW w:w="534" w:type="dxa"/>
            <w:tcBorders>
              <w:top w:val="single" w:sz="4" w:space="0" w:color="auto"/>
              <w:left w:val="single" w:sz="4" w:space="0" w:color="auto"/>
              <w:bottom w:val="single" w:sz="4" w:space="0" w:color="auto"/>
              <w:right w:val="single" w:sz="4" w:space="0" w:color="auto"/>
            </w:tcBorders>
            <w:hideMark/>
          </w:tcPr>
          <w:p w:rsidR="002568B2" w:rsidRPr="005A32ED" w:rsidRDefault="002C45BE">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5A32ED">
              <w:rPr>
                <w:rFonts w:ascii="Times New Roman" w:eastAsia="Times New Roman" w:hAnsi="Times New Roman" w:cs="Times New Roman"/>
                <w:b/>
                <w:bCs/>
                <w:color w:val="000000"/>
                <w:spacing w:val="4"/>
                <w:sz w:val="24"/>
                <w:szCs w:val="24"/>
                <w:lang w:eastAsia="ru-RU" w:bidi="ru-RU"/>
              </w:rPr>
              <w:t>№</w:t>
            </w:r>
          </w:p>
        </w:tc>
        <w:tc>
          <w:tcPr>
            <w:tcW w:w="2693" w:type="dxa"/>
            <w:tcBorders>
              <w:top w:val="single" w:sz="4" w:space="0" w:color="auto"/>
              <w:left w:val="single" w:sz="4" w:space="0" w:color="auto"/>
              <w:bottom w:val="single" w:sz="4" w:space="0" w:color="auto"/>
              <w:right w:val="single" w:sz="4" w:space="0" w:color="auto"/>
            </w:tcBorders>
            <w:hideMark/>
          </w:tcPr>
          <w:p w:rsidR="002568B2" w:rsidRPr="005A32ED"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bCs/>
                <w:color w:val="000000"/>
                <w:spacing w:val="4"/>
                <w:sz w:val="24"/>
                <w:szCs w:val="24"/>
                <w:lang w:val="kk-KZ" w:eastAsia="ru-RU" w:bidi="ru-RU"/>
              </w:rPr>
              <w:t>Мәселенің атауы</w:t>
            </w:r>
          </w:p>
        </w:tc>
        <w:tc>
          <w:tcPr>
            <w:tcW w:w="3025" w:type="dxa"/>
            <w:tcBorders>
              <w:top w:val="single" w:sz="4" w:space="0" w:color="auto"/>
              <w:left w:val="single" w:sz="4" w:space="0" w:color="auto"/>
              <w:bottom w:val="single" w:sz="4" w:space="0" w:color="auto"/>
              <w:right w:val="single" w:sz="4" w:space="0" w:color="auto"/>
            </w:tcBorders>
            <w:hideMark/>
          </w:tcPr>
          <w:p w:rsidR="002568B2" w:rsidRPr="005A32ED"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sidRPr="005A32ED">
              <w:rPr>
                <w:rFonts w:ascii="Times New Roman" w:eastAsia="Times New Roman" w:hAnsi="Times New Roman" w:cs="Times New Roman"/>
                <w:b/>
                <w:sz w:val="24"/>
                <w:szCs w:val="24"/>
                <w:lang w:val="kk-KZ" w:eastAsia="ru-RU"/>
              </w:rPr>
              <w:t>Мәселені Байқау кеңесінде қарау қажеттілігінің негіздемесі (құзыреті)</w:t>
            </w:r>
          </w:p>
        </w:tc>
        <w:tc>
          <w:tcPr>
            <w:tcW w:w="2085" w:type="dxa"/>
            <w:tcBorders>
              <w:top w:val="single" w:sz="4" w:space="0" w:color="auto"/>
              <w:left w:val="single" w:sz="4" w:space="0" w:color="auto"/>
              <w:bottom w:val="single" w:sz="4" w:space="0" w:color="auto"/>
              <w:right w:val="single" w:sz="4" w:space="0" w:color="auto"/>
            </w:tcBorders>
            <w:hideMark/>
          </w:tcPr>
          <w:p w:rsidR="002568B2" w:rsidRPr="005A32ED" w:rsidRDefault="002C45BE">
            <w:pPr>
              <w:tabs>
                <w:tab w:val="left" w:pos="284"/>
                <w:tab w:val="left" w:pos="851"/>
              </w:tabs>
              <w:spacing w:after="0" w:line="240" w:lineRule="auto"/>
              <w:jc w:val="center"/>
              <w:rPr>
                <w:rFonts w:ascii="Times New Roman" w:eastAsia="Times New Roman" w:hAnsi="Times New Roman" w:cs="Times New Roman"/>
                <w:b/>
                <w:sz w:val="24"/>
                <w:szCs w:val="24"/>
                <w:lang w:eastAsia="ru-RU"/>
              </w:rPr>
            </w:pPr>
            <w:proofErr w:type="spellStart"/>
            <w:r w:rsidRPr="005A32ED">
              <w:rPr>
                <w:rFonts w:ascii="Times New Roman" w:eastAsia="Times New Roman" w:hAnsi="Times New Roman" w:cs="Times New Roman"/>
                <w:b/>
                <w:bCs/>
                <w:color w:val="000000"/>
                <w:spacing w:val="4"/>
                <w:sz w:val="24"/>
                <w:szCs w:val="24"/>
                <w:lang w:eastAsia="ru-RU" w:bidi="ru-RU"/>
              </w:rPr>
              <w:t>Қарау</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мерзі</w:t>
            </w:r>
            <w:proofErr w:type="gramStart"/>
            <w:r w:rsidRPr="005A32ED">
              <w:rPr>
                <w:rFonts w:ascii="Times New Roman" w:eastAsia="Times New Roman" w:hAnsi="Times New Roman" w:cs="Times New Roman"/>
                <w:b/>
                <w:bCs/>
                <w:color w:val="000000"/>
                <w:spacing w:val="4"/>
                <w:sz w:val="24"/>
                <w:szCs w:val="24"/>
                <w:lang w:eastAsia="ru-RU" w:bidi="ru-RU"/>
              </w:rPr>
              <w:t>м</w:t>
            </w:r>
            <w:proofErr w:type="gramEnd"/>
            <w:r w:rsidRPr="005A32ED">
              <w:rPr>
                <w:rFonts w:ascii="Times New Roman" w:eastAsia="Times New Roman" w:hAnsi="Times New Roman" w:cs="Times New Roman"/>
                <w:b/>
                <w:bCs/>
                <w:color w:val="000000"/>
                <w:spacing w:val="4"/>
                <w:sz w:val="24"/>
                <w:szCs w:val="24"/>
                <w:lang w:eastAsia="ru-RU" w:bidi="ru-RU"/>
              </w:rPr>
              <w:t>і</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тоқсан</w:t>
            </w:r>
            <w:proofErr w:type="spellEnd"/>
            <w:r w:rsidRPr="005A32ED">
              <w:rPr>
                <w:rFonts w:ascii="Times New Roman" w:eastAsia="Times New Roman" w:hAnsi="Times New Roman" w:cs="Times New Roman"/>
                <w:b/>
                <w:bCs/>
                <w:color w:val="000000"/>
                <w:spacing w:val="4"/>
                <w:sz w:val="24"/>
                <w:szCs w:val="24"/>
                <w:lang w:eastAsia="ru-RU" w:bidi="ru-RU"/>
              </w:rPr>
              <w:t xml:space="preserve"> </w:t>
            </w:r>
            <w:proofErr w:type="spellStart"/>
            <w:r w:rsidRPr="005A32ED">
              <w:rPr>
                <w:rFonts w:ascii="Times New Roman" w:eastAsia="Times New Roman" w:hAnsi="Times New Roman" w:cs="Times New Roman"/>
                <w:b/>
                <w:bCs/>
                <w:color w:val="000000"/>
                <w:spacing w:val="4"/>
                <w:sz w:val="24"/>
                <w:szCs w:val="24"/>
                <w:lang w:eastAsia="ru-RU" w:bidi="ru-RU"/>
              </w:rPr>
              <w:t>немесе</w:t>
            </w:r>
            <w:proofErr w:type="spellEnd"/>
            <w:r w:rsidRPr="005A32ED">
              <w:rPr>
                <w:rFonts w:ascii="Times New Roman" w:eastAsia="Times New Roman" w:hAnsi="Times New Roman" w:cs="Times New Roman"/>
                <w:b/>
                <w:bCs/>
                <w:color w:val="000000"/>
                <w:spacing w:val="4"/>
                <w:sz w:val="24"/>
                <w:szCs w:val="24"/>
                <w:lang w:eastAsia="ru-RU" w:bidi="ru-RU"/>
              </w:rPr>
              <w:t xml:space="preserve"> ай)</w:t>
            </w:r>
          </w:p>
        </w:tc>
        <w:tc>
          <w:tcPr>
            <w:tcW w:w="2085" w:type="dxa"/>
            <w:tcBorders>
              <w:top w:val="single" w:sz="4" w:space="0" w:color="auto"/>
              <w:left w:val="single" w:sz="4" w:space="0" w:color="auto"/>
              <w:bottom w:val="single" w:sz="4" w:space="0" w:color="auto"/>
              <w:right w:val="single" w:sz="4" w:space="0" w:color="auto"/>
            </w:tcBorders>
            <w:hideMark/>
          </w:tcPr>
          <w:p w:rsidR="005A32ED" w:rsidRDefault="005A32ED">
            <w:pPr>
              <w:widowControl w:val="0"/>
              <w:spacing w:after="120" w:line="190" w:lineRule="exact"/>
              <w:jc w:val="center"/>
              <w:rPr>
                <w:rFonts w:ascii="Times New Roman" w:hAnsi="Times New Roman" w:cs="Times New Roman"/>
                <w:b/>
                <w:bCs/>
                <w:color w:val="000000"/>
                <w:spacing w:val="4"/>
                <w:sz w:val="24"/>
                <w:szCs w:val="24"/>
                <w:lang w:val="kk-KZ" w:eastAsia="ru-RU" w:bidi="ru-RU"/>
              </w:rPr>
            </w:pPr>
          </w:p>
          <w:p w:rsidR="002568B2" w:rsidRPr="005A32ED" w:rsidRDefault="002C45BE">
            <w:pPr>
              <w:widowControl w:val="0"/>
              <w:spacing w:after="120" w:line="190" w:lineRule="exact"/>
              <w:jc w:val="center"/>
              <w:rPr>
                <w:b/>
                <w:spacing w:val="4"/>
                <w:sz w:val="24"/>
                <w:szCs w:val="24"/>
                <w:lang w:val="kk-KZ"/>
              </w:rPr>
            </w:pPr>
            <w:r w:rsidRPr="005A32ED">
              <w:rPr>
                <w:rFonts w:ascii="Times New Roman" w:hAnsi="Times New Roman" w:cs="Times New Roman"/>
                <w:b/>
                <w:bCs/>
                <w:color w:val="000000"/>
                <w:spacing w:val="4"/>
                <w:sz w:val="24"/>
                <w:szCs w:val="24"/>
                <w:lang w:val="kk-KZ" w:eastAsia="ru-RU" w:bidi="ru-RU"/>
              </w:rPr>
              <w:t>Жауапты орындаушы</w:t>
            </w:r>
          </w:p>
        </w:tc>
      </w:tr>
      <w:tr w:rsidR="002568B2">
        <w:tc>
          <w:tcPr>
            <w:tcW w:w="534" w:type="dxa"/>
            <w:tcBorders>
              <w:top w:val="single" w:sz="4" w:space="0" w:color="auto"/>
              <w:left w:val="single" w:sz="4" w:space="0" w:color="auto"/>
              <w:bottom w:val="single" w:sz="4" w:space="0" w:color="auto"/>
              <w:right w:val="single" w:sz="4" w:space="0" w:color="auto"/>
            </w:tcBorders>
          </w:tcPr>
          <w:p w:rsidR="002568B2" w:rsidRPr="005A32ED" w:rsidRDefault="002568B2">
            <w:pPr>
              <w:numPr>
                <w:ilvl w:val="0"/>
                <w:numId w:val="3"/>
              </w:num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302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r>
      <w:tr w:rsidR="002568B2">
        <w:tc>
          <w:tcPr>
            <w:tcW w:w="534" w:type="dxa"/>
            <w:tcBorders>
              <w:top w:val="single" w:sz="4" w:space="0" w:color="auto"/>
              <w:left w:val="single" w:sz="4" w:space="0" w:color="auto"/>
              <w:bottom w:val="single" w:sz="4" w:space="0" w:color="auto"/>
              <w:right w:val="single" w:sz="4" w:space="0" w:color="auto"/>
            </w:tcBorders>
          </w:tcPr>
          <w:p w:rsidR="002568B2" w:rsidRPr="005A32ED" w:rsidRDefault="002568B2">
            <w:pPr>
              <w:numPr>
                <w:ilvl w:val="0"/>
                <w:numId w:val="3"/>
              </w:num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302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r>
      <w:tr w:rsidR="002568B2">
        <w:tc>
          <w:tcPr>
            <w:tcW w:w="534" w:type="dxa"/>
            <w:tcBorders>
              <w:top w:val="single" w:sz="4" w:space="0" w:color="auto"/>
              <w:left w:val="single" w:sz="4" w:space="0" w:color="auto"/>
              <w:bottom w:val="single" w:sz="4" w:space="0" w:color="auto"/>
              <w:right w:val="single" w:sz="4" w:space="0" w:color="auto"/>
            </w:tcBorders>
          </w:tcPr>
          <w:p w:rsidR="002568B2" w:rsidRPr="005A32ED" w:rsidRDefault="002568B2">
            <w:pPr>
              <w:numPr>
                <w:ilvl w:val="0"/>
                <w:numId w:val="3"/>
              </w:num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302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tcPr>
          <w:p w:rsidR="002568B2" w:rsidRPr="005A32ED"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tc>
      </w:tr>
    </w:tbl>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eastAsia="ru-RU"/>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 қосымша</w:t>
      </w:r>
    </w:p>
    <w:p w:rsidR="002568B2" w:rsidRDefault="002568B2">
      <w:pPr>
        <w:tabs>
          <w:tab w:val="left" w:pos="284"/>
          <w:tab w:val="left" w:pos="851"/>
        </w:tabs>
        <w:spacing w:after="0" w:line="240" w:lineRule="auto"/>
        <w:ind w:left="567"/>
        <w:jc w:val="right"/>
        <w:rPr>
          <w:rFonts w:ascii="Times New Roman" w:eastAsia="Times New Roman" w:hAnsi="Times New Roman" w:cs="Times New Roman"/>
          <w:sz w:val="24"/>
          <w:szCs w:val="24"/>
          <w:lang w:val="kk-KZ" w:eastAsia="ru-RU"/>
        </w:rPr>
      </w:pPr>
    </w:p>
    <w:p w:rsidR="002568B2" w:rsidRDefault="002C45BE">
      <w:pPr>
        <w:spacing w:after="0" w:line="240" w:lineRule="auto"/>
        <w:ind w:left="609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w:t>
      </w:r>
    </w:p>
    <w:p w:rsidR="002568B2" w:rsidRDefault="002C45BE">
      <w:pPr>
        <w:spacing w:after="0" w:line="240" w:lineRule="auto"/>
        <w:ind w:left="609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сақтау басқармасының </w:t>
      </w:r>
    </w:p>
    <w:p w:rsidR="002568B2" w:rsidRDefault="002C45BE">
      <w:pPr>
        <w:spacing w:after="0" w:line="240" w:lineRule="auto"/>
        <w:ind w:left="609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«Облыстық қан орталығы» КМК </w:t>
      </w:r>
    </w:p>
    <w:p w:rsidR="002568B2" w:rsidRDefault="002C45BE">
      <w:pPr>
        <w:spacing w:after="0" w:line="240" w:lineRule="auto"/>
        <w:ind w:left="609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 мүшелеріне __________________________________</w:t>
      </w:r>
    </w:p>
    <w:p w:rsidR="002568B2" w:rsidRDefault="002C45BE">
      <w:pPr>
        <w:tabs>
          <w:tab w:val="left" w:pos="284"/>
          <w:tab w:val="left" w:pos="851"/>
        </w:tabs>
        <w:spacing w:after="0" w:line="240" w:lineRule="auto"/>
        <w:ind w:firstLine="609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__________________________________</w:t>
      </w:r>
    </w:p>
    <w:p w:rsidR="002568B2" w:rsidRDefault="002C45BE">
      <w:pPr>
        <w:tabs>
          <w:tab w:val="left" w:pos="284"/>
          <w:tab w:val="left" w:pos="851"/>
        </w:tabs>
        <w:spacing w:after="0" w:line="240" w:lineRule="auto"/>
        <w:ind w:firstLine="609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__________________________________</w:t>
      </w:r>
    </w:p>
    <w:p w:rsidR="002568B2" w:rsidRDefault="002C45BE">
      <w:pPr>
        <w:tabs>
          <w:tab w:val="left" w:pos="284"/>
          <w:tab w:val="left" w:pos="851"/>
        </w:tabs>
        <w:spacing w:after="0" w:line="240" w:lineRule="auto"/>
        <w:ind w:firstLine="609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__________________________________</w:t>
      </w:r>
    </w:p>
    <w:p w:rsidR="002568B2" w:rsidRDefault="002C45BE">
      <w:pPr>
        <w:tabs>
          <w:tab w:val="left" w:pos="284"/>
          <w:tab w:val="left" w:pos="851"/>
        </w:tabs>
        <w:spacing w:after="0" w:line="240" w:lineRule="auto"/>
        <w:ind w:firstLine="609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__________________________________</w:t>
      </w:r>
    </w:p>
    <w:p w:rsidR="002568B2" w:rsidRDefault="002568B2">
      <w:pPr>
        <w:tabs>
          <w:tab w:val="left" w:pos="284"/>
          <w:tab w:val="left" w:pos="851"/>
        </w:tabs>
        <w:spacing w:after="0" w:line="240" w:lineRule="auto"/>
        <w:ind w:firstLine="6096"/>
        <w:jc w:val="both"/>
        <w:rPr>
          <w:rFonts w:ascii="Times New Roman" w:eastAsia="Times New Roman" w:hAnsi="Times New Roman" w:cs="Times New Roman"/>
          <w:sz w:val="24"/>
          <w:szCs w:val="24"/>
          <w:lang w:val="kk-KZ"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ХАБАРЛАМА</w:t>
      </w: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p>
    <w:p w:rsidR="002568B2" w:rsidRDefault="002C45BE">
      <w:pPr>
        <w:tabs>
          <w:tab w:val="left" w:pos="284"/>
          <w:tab w:val="left" w:pos="851"/>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 Республикасының 2011 жылғы 1 наурыздағы № 413-IV «Мемлекеттік мүлік туралы» Заңының 150-бабы 2-тармағына сәйкес, біз Сіздерге 2018 жылғы «__» ____________  сағат 00.00-де Қостанай қ., Быковский көшесі 4а мекенжайы бойынша Қостанай облысы әкімдігі денсаулық сақтау басқармасының «Облыстық қан орталығы» КМК ғимаратының конференц-залында Қостанай облысының әкімдігі денсаулық сақтау басқармасының «Облыстық қан орталығы» КМК-нің (бұдан әрі - Кәсіпорын) Байқау кеңесінің күндізгі отырысы өтетіндігін хабарлаймыз.</w:t>
      </w:r>
    </w:p>
    <w:p w:rsidR="002568B2" w:rsidRDefault="002C45BE">
      <w:pPr>
        <w:tabs>
          <w:tab w:val="left" w:pos="284"/>
          <w:tab w:val="left" w:pos="851"/>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Күн тәртібіндегі материалдар Сіздің электрондық поштаңызға жіберілді.</w:t>
      </w:r>
    </w:p>
    <w:p w:rsidR="002568B2" w:rsidRDefault="002C45BE">
      <w:pPr>
        <w:tabs>
          <w:tab w:val="left" w:pos="284"/>
          <w:tab w:val="left" w:pos="851"/>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 отырысына қатысуыңыз мүмкін болмаған жағдайда, Сіз қарастырылатын мәселелер бойынша өзіңіздің жазбаша пікіріңізді байқау кеңесіне ұсынуға құқылысыз, қатыса алмайтыныңыз жөнінде Қостанай облысы әкімдігі денсаулық сақтау басқармасының «Облыстық қан орталығы» КМК-на алдын-ала хабарлауыңызды сұраймыз.</w:t>
      </w:r>
    </w:p>
    <w:p w:rsidR="002568B2" w:rsidRDefault="002C45BE">
      <w:pPr>
        <w:tabs>
          <w:tab w:val="left" w:pos="284"/>
          <w:tab w:val="left" w:pos="851"/>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кеңесінің жұмысына қатысқаныңыз үшін алдын-ала алғысымызды білдіреміз.</w:t>
      </w:r>
    </w:p>
    <w:p w:rsidR="002568B2" w:rsidRDefault="002568B2">
      <w:pPr>
        <w:widowControl w:val="0"/>
        <w:spacing w:after="0" w:line="240" w:lineRule="exact"/>
        <w:ind w:firstLine="708"/>
        <w:jc w:val="both"/>
        <w:rPr>
          <w:spacing w:val="4"/>
          <w:sz w:val="24"/>
          <w:szCs w:val="24"/>
          <w:lang w:val="kk-KZ"/>
        </w:rPr>
      </w:pPr>
    </w:p>
    <w:p w:rsidR="002568B2" w:rsidRDefault="002C45BE">
      <w:pPr>
        <w:widowControl w:val="0"/>
        <w:spacing w:after="0" w:line="240" w:lineRule="exact"/>
        <w:ind w:firstLine="708"/>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Барлық сұрақтар бойынша мына телефондарға хабарласыңыздар: 8 (714 2) 26-63-32.</w:t>
      </w:r>
    </w:p>
    <w:p w:rsidR="002568B2" w:rsidRDefault="002568B2">
      <w:pPr>
        <w:widowControl w:val="0"/>
        <w:spacing w:after="0" w:line="240" w:lineRule="exact"/>
        <w:ind w:firstLine="708"/>
        <w:jc w:val="both"/>
        <w:rPr>
          <w:rFonts w:ascii="Times New Roman" w:hAnsi="Times New Roman" w:cs="Times New Roman"/>
          <w:spacing w:val="4"/>
          <w:sz w:val="24"/>
          <w:szCs w:val="24"/>
          <w:lang w:val="kk-KZ"/>
        </w:rPr>
      </w:pPr>
    </w:p>
    <w:p w:rsidR="002568B2" w:rsidRDefault="002568B2">
      <w:pPr>
        <w:widowControl w:val="0"/>
        <w:spacing w:after="0" w:line="240" w:lineRule="exact"/>
        <w:ind w:firstLine="708"/>
        <w:jc w:val="both"/>
        <w:rPr>
          <w:rFonts w:ascii="Times New Roman" w:hAnsi="Times New Roman" w:cs="Times New Roman"/>
          <w:spacing w:val="4"/>
          <w:sz w:val="24"/>
          <w:szCs w:val="24"/>
          <w:lang w:val="kk-KZ"/>
        </w:rPr>
      </w:pPr>
    </w:p>
    <w:p w:rsidR="002568B2" w:rsidRDefault="002C45BE">
      <w:pPr>
        <w:widowControl w:val="0"/>
        <w:spacing w:after="0" w:line="240" w:lineRule="exact"/>
        <w:ind w:firstLine="708"/>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________________________________________________                              _____________</w:t>
      </w:r>
    </w:p>
    <w:p w:rsidR="002568B2" w:rsidRDefault="002C45BE">
      <w:pPr>
        <w:widowControl w:val="0"/>
        <w:spacing w:after="0" w:line="240" w:lineRule="exact"/>
        <w:ind w:firstLine="708"/>
        <w:jc w:val="both"/>
        <w:rPr>
          <w:rFonts w:ascii="Times New Roman" w:hAnsi="Times New Roman" w:cs="Times New Roman"/>
          <w:spacing w:val="4"/>
          <w:sz w:val="19"/>
          <w:szCs w:val="19"/>
          <w:lang w:val="kk-KZ"/>
        </w:rPr>
      </w:pPr>
      <w:r>
        <w:rPr>
          <w:rFonts w:ascii="Times New Roman" w:hAnsi="Times New Roman" w:cs="Times New Roman"/>
          <w:spacing w:val="4"/>
          <w:sz w:val="19"/>
          <w:szCs w:val="19"/>
          <w:lang w:val="kk-KZ"/>
        </w:rPr>
        <w:t xml:space="preserve">                                       (шақырылым бастамашысы, аты, тегі)     </w:t>
      </w:r>
    </w:p>
    <w:p w:rsidR="002568B2" w:rsidRDefault="002568B2">
      <w:pPr>
        <w:widowControl w:val="0"/>
        <w:spacing w:after="0" w:line="240" w:lineRule="exact"/>
        <w:ind w:firstLine="708"/>
        <w:jc w:val="both"/>
        <w:rPr>
          <w:rFonts w:ascii="Times New Roman" w:hAnsi="Times New Roman" w:cs="Times New Roman"/>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568B2">
      <w:pPr>
        <w:widowControl w:val="0"/>
        <w:spacing w:after="0" w:line="240" w:lineRule="exact"/>
        <w:ind w:firstLine="708"/>
        <w:jc w:val="both"/>
        <w:rPr>
          <w:spacing w:val="4"/>
          <w:sz w:val="19"/>
          <w:szCs w:val="19"/>
          <w:lang w:val="kk-KZ"/>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 қосымша</w:t>
      </w:r>
    </w:p>
    <w:p w:rsidR="002568B2" w:rsidRDefault="002C45BE">
      <w:pPr>
        <w:widowControl w:val="0"/>
        <w:spacing w:after="0" w:line="240" w:lineRule="exact"/>
        <w:ind w:firstLine="708"/>
        <w:jc w:val="both"/>
        <w:rPr>
          <w:spacing w:val="4"/>
          <w:sz w:val="19"/>
          <w:szCs w:val="19"/>
          <w:lang w:val="kk-KZ"/>
        </w:rPr>
      </w:pPr>
      <w:r>
        <w:rPr>
          <w:spacing w:val="4"/>
          <w:sz w:val="19"/>
          <w:szCs w:val="19"/>
          <w:lang w:val="kk-KZ"/>
        </w:rPr>
        <w:t xml:space="preserve">                                           </w:t>
      </w:r>
    </w:p>
    <w:p w:rsidR="002568B2" w:rsidRDefault="002568B2">
      <w:pPr>
        <w:widowControl w:val="0"/>
        <w:tabs>
          <w:tab w:val="right" w:leader="underscore" w:pos="7033"/>
          <w:tab w:val="left" w:leader="underscore" w:pos="8334"/>
        </w:tabs>
        <w:spacing w:after="0" w:line="240" w:lineRule="exact"/>
        <w:ind w:left="20"/>
        <w:jc w:val="both"/>
        <w:rPr>
          <w:spacing w:val="4"/>
          <w:sz w:val="19"/>
          <w:szCs w:val="19"/>
          <w:lang w:val="kk-KZ"/>
        </w:rPr>
      </w:pP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басқармасының «Облыстық қан орталығы» КМК Байқау кеңесінің күндізгі отырысына Байқау кеңесінің мүшесінен (Т.А.Ә.)</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ЖАЗБАША ПІКІР</w:t>
      </w:r>
    </w:p>
    <w:p w:rsidR="002568B2" w:rsidRDefault="002568B2">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p>
    <w:p w:rsidR="002568B2" w:rsidRDefault="002C45B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қ.                                                                                                       2018 жылғы  «__» _______ </w:t>
      </w:r>
    </w:p>
    <w:p w:rsidR="002568B2" w:rsidRDefault="002568B2">
      <w:pPr>
        <w:spacing w:after="0" w:line="240" w:lineRule="auto"/>
        <w:jc w:val="both"/>
        <w:rPr>
          <w:rFonts w:ascii="Times New Roman" w:eastAsia="Times New Roman" w:hAnsi="Times New Roman" w:cs="Times New Roman"/>
          <w:sz w:val="24"/>
          <w:szCs w:val="24"/>
          <w:lang w:val="kk-KZ" w:eastAsia="ru-RU"/>
        </w:rPr>
      </w:pPr>
    </w:p>
    <w:p w:rsidR="002568B2" w:rsidRDefault="002568B2">
      <w:pPr>
        <w:spacing w:after="0" w:line="240" w:lineRule="auto"/>
        <w:jc w:val="both"/>
        <w:rPr>
          <w:rFonts w:ascii="Times New Roman" w:eastAsia="Times New Roman" w:hAnsi="Times New Roman" w:cs="Times New Roman"/>
          <w:sz w:val="24"/>
          <w:szCs w:val="24"/>
          <w:lang w:val="kk-KZ" w:eastAsia="ru-RU"/>
        </w:rPr>
      </w:pPr>
    </w:p>
    <w:p w:rsidR="002568B2" w:rsidRDefault="002C45BE">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2018 жылғы «__» ____________ ұсынылған №___ хабарламаға және материалдарға сәйкес Қостанай қ., Быковский көшесі 4а мекенжайы бойынша Қостанай облысы әкімдігі денсаулық сақтау басқармасының «Облыстық қан орталығы» КМК ғимаратының конференц-залында 2018 жылғы «__» ____________ сағат 00.00-де өткізуді жоспарлап отырған Қостанай облысының әкімдігі денсаулық сақтау басқармасының «Облыстық қан орталығы» КМК-нің (бұдан әрі - Кәсіпорын) Байқау кеңесінде қарастыруға келесі мәселелер ұсынылды:</w:t>
      </w:r>
    </w:p>
    <w:p w:rsidR="002568B2" w:rsidRDefault="002C45B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мә</w:t>
      </w:r>
      <w:proofErr w:type="gramStart"/>
      <w:r>
        <w:rPr>
          <w:rFonts w:ascii="Times New Roman" w:eastAsia="Times New Roman" w:hAnsi="Times New Roman" w:cs="Times New Roman"/>
          <w:sz w:val="24"/>
          <w:szCs w:val="24"/>
          <w:lang w:val="kk-KZ" w:eastAsia="ru-RU"/>
        </w:rPr>
        <w:t>селе</w:t>
      </w:r>
      <w:proofErr w:type="gramEnd"/>
      <w:r>
        <w:rPr>
          <w:rFonts w:ascii="Times New Roman" w:eastAsia="Times New Roman" w:hAnsi="Times New Roman" w:cs="Times New Roman"/>
          <w:sz w:val="24"/>
          <w:szCs w:val="24"/>
          <w:lang w:val="kk-KZ" w:eastAsia="ru-RU"/>
        </w:rPr>
        <w:t xml:space="preserve"> тұжырымдамасы</w:t>
      </w:r>
      <w:r>
        <w:rPr>
          <w:rFonts w:ascii="Times New Roman" w:eastAsia="Times New Roman" w:hAnsi="Times New Roman" w:cs="Times New Roman"/>
          <w:sz w:val="24"/>
          <w:szCs w:val="24"/>
          <w:lang w:eastAsia="ru-RU"/>
        </w:rPr>
        <w:t>).</w:t>
      </w:r>
    </w:p>
    <w:p w:rsidR="002568B2" w:rsidRDefault="002C45B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мә</w:t>
      </w:r>
      <w:proofErr w:type="gramStart"/>
      <w:r>
        <w:rPr>
          <w:rFonts w:ascii="Times New Roman" w:eastAsia="Times New Roman" w:hAnsi="Times New Roman" w:cs="Times New Roman"/>
          <w:sz w:val="24"/>
          <w:szCs w:val="24"/>
          <w:lang w:eastAsia="ru-RU"/>
        </w:rPr>
        <w:t>селе</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C45BE">
      <w:pPr>
        <w:spacing w:after="0" w:line="240" w:lineRule="auto"/>
        <w:ind w:firstLine="705"/>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Сұрақтардың саны мен олардың тұжырымдамасы Байқау кеңесінің мүшелері жіберген хабарламамен сәйкес келуі тиіс.</w:t>
      </w:r>
    </w:p>
    <w:p w:rsidR="002568B2" w:rsidRDefault="002C45BE">
      <w:pPr>
        <w:spacing w:after="0" w:line="240" w:lineRule="auto"/>
        <w:ind w:firstLine="7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Кәсіпорынның Байқау кеңесінің жоспарланған отырысына қатысу мүмкіндігі болмағандықтан, Байқау кеңесі туралы ереженің 29-тармағының негізінде, отырыстың күн тәртібіне өз позициямды ұсынамын.</w:t>
      </w:r>
    </w:p>
    <w:p w:rsidR="002568B2" w:rsidRDefault="002C45BE">
      <w:pPr>
        <w:spacing w:after="0" w:line="240" w:lineRule="auto"/>
        <w:ind w:firstLine="705"/>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sz w:val="24"/>
          <w:szCs w:val="24"/>
          <w:lang w:val="kk-KZ" w:eastAsia="ru-RU"/>
        </w:rPr>
        <w:t xml:space="preserve">Күн тәртібі бойынша дауыс беремін: </w:t>
      </w:r>
      <w:r>
        <w:rPr>
          <w:rFonts w:ascii="Times New Roman" w:eastAsia="Times New Roman" w:hAnsi="Times New Roman" w:cs="Times New Roman"/>
          <w:i/>
          <w:sz w:val="24"/>
          <w:szCs w:val="24"/>
          <w:lang w:val="kk-KZ" w:eastAsia="ru-RU"/>
        </w:rPr>
        <w:t>(Байқау кеңесі мүшесінің дауысы: «КЕЛІСЕМІН», «ҚАРСЫ», «ҚАЛЫС»).</w:t>
      </w:r>
    </w:p>
    <w:p w:rsidR="002568B2" w:rsidRDefault="002C45BE">
      <w:pPr>
        <w:spacing w:after="0" w:line="240" w:lineRule="auto"/>
        <w:ind w:firstLine="7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1 мәселе. </w:t>
      </w:r>
      <w:r>
        <w:rPr>
          <w:rFonts w:ascii="Times New Roman" w:eastAsia="Times New Roman" w:hAnsi="Times New Roman" w:cs="Times New Roman"/>
          <w:i/>
          <w:sz w:val="24"/>
          <w:szCs w:val="24"/>
          <w:lang w:val="kk-KZ" w:eastAsia="ru-RU"/>
        </w:rPr>
        <w:t>Мәселе тұжырымдамасы.</w:t>
      </w:r>
    </w:p>
    <w:p w:rsidR="002568B2" w:rsidRDefault="002C45BE">
      <w:pPr>
        <w:spacing w:after="0" w:line="240" w:lineRule="auto"/>
        <w:ind w:firstLine="705"/>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Қаралатын мәселе бойынша позицияны қысқаша жазбаша білдіру (Байқау кеңесі мүшесінің пікірі).</w:t>
      </w:r>
    </w:p>
    <w:p w:rsidR="002568B2" w:rsidRDefault="002C45BE">
      <w:pPr>
        <w:spacing w:after="0" w:line="240" w:lineRule="auto"/>
        <w:ind w:firstLine="7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Осыған байланысты, мен келесідей шешім тұжырымдамасына дауыс беруді ұсынамын:</w:t>
      </w:r>
    </w:p>
    <w:p w:rsidR="002568B2" w:rsidRDefault="002C45BE">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шешім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C45BE">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шешім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C45BE">
      <w:pPr>
        <w:spacing w:after="0" w:line="240" w:lineRule="auto"/>
        <w:ind w:left="705"/>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kk-KZ" w:eastAsia="ru-RU"/>
        </w:rPr>
        <w:t>Күн тәртібінің бірінші мәселесі бойынша дауыс беремін</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eastAsia="ru-RU"/>
        </w:rPr>
        <w:t>Байқау</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кеңесі</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мүшесінің</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дауысы</w:t>
      </w:r>
      <w:proofErr w:type="spellEnd"/>
      <w:r>
        <w:rPr>
          <w:rFonts w:ascii="Times New Roman" w:eastAsia="Times New Roman" w:hAnsi="Times New Roman" w:cs="Times New Roman"/>
          <w:i/>
          <w:sz w:val="24"/>
          <w:szCs w:val="24"/>
          <w:lang w:eastAsia="ru-RU"/>
        </w:rPr>
        <w:t>: «КЕЛІСЕМІН», «ҚАРСЫ», «ҚАЛЫС»).</w:t>
      </w:r>
    </w:p>
    <w:p w:rsidR="002568B2" w:rsidRDefault="002C45BE">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2</w:t>
      </w:r>
      <w:r>
        <w:rPr>
          <w:rFonts w:ascii="Times New Roman" w:eastAsia="Times New Roman" w:hAnsi="Times New Roman" w:cs="Times New Roman"/>
          <w:b/>
          <w:sz w:val="24"/>
          <w:szCs w:val="24"/>
          <w:lang w:val="kk-KZ" w:eastAsia="ru-RU"/>
        </w:rPr>
        <w:t xml:space="preserve"> мәселе</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i/>
          <w:sz w:val="24"/>
          <w:szCs w:val="24"/>
          <w:lang w:eastAsia="ru-RU"/>
        </w:rPr>
        <w:t>Мә</w:t>
      </w:r>
      <w:proofErr w:type="gramStart"/>
      <w:r>
        <w:rPr>
          <w:rFonts w:ascii="Times New Roman" w:eastAsia="Times New Roman" w:hAnsi="Times New Roman" w:cs="Times New Roman"/>
          <w:i/>
          <w:sz w:val="24"/>
          <w:szCs w:val="24"/>
          <w:lang w:eastAsia="ru-RU"/>
        </w:rPr>
        <w:t>селе</w:t>
      </w:r>
      <w:proofErr w:type="spellEnd"/>
      <w:proofErr w:type="gram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тұжырымдамасы</w:t>
      </w:r>
      <w:proofErr w:type="spellEnd"/>
      <w:r>
        <w:rPr>
          <w:rFonts w:ascii="Times New Roman" w:eastAsia="Times New Roman" w:hAnsi="Times New Roman" w:cs="Times New Roman"/>
          <w:i/>
          <w:sz w:val="24"/>
          <w:szCs w:val="24"/>
          <w:lang w:eastAsia="ru-RU"/>
        </w:rPr>
        <w:t>.</w:t>
      </w:r>
    </w:p>
    <w:p w:rsidR="002568B2" w:rsidRDefault="002C45BE">
      <w:pPr>
        <w:spacing w:after="0" w:line="240" w:lineRule="auto"/>
        <w:ind w:firstLine="705"/>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i/>
          <w:sz w:val="24"/>
          <w:szCs w:val="24"/>
          <w:lang w:eastAsia="ru-RU"/>
        </w:rPr>
        <w:t>Қаралатын</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мәселе</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бойынша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позицияны</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қысқаша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жазбаша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білдіру</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Байқау</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кеңесі</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мүшесінің</w:t>
      </w:r>
      <w:proofErr w:type="spellEnd"/>
      <w:r>
        <w:rPr>
          <w:rFonts w:ascii="Times New Roman" w:eastAsia="Times New Roman" w:hAnsi="Times New Roman" w:cs="Times New Roman"/>
          <w:i/>
          <w:sz w:val="24"/>
          <w:szCs w:val="24"/>
          <w:lang w:eastAsia="ru-RU"/>
        </w:rPr>
        <w:t xml:space="preserve"> </w:t>
      </w:r>
      <w:proofErr w:type="spellStart"/>
      <w:proofErr w:type="gramStart"/>
      <w:r>
        <w:rPr>
          <w:rFonts w:ascii="Times New Roman" w:eastAsia="Times New Roman" w:hAnsi="Times New Roman" w:cs="Times New Roman"/>
          <w:i/>
          <w:sz w:val="24"/>
          <w:szCs w:val="24"/>
          <w:lang w:eastAsia="ru-RU"/>
        </w:rPr>
        <w:t>п</w:t>
      </w:r>
      <w:proofErr w:type="gramEnd"/>
      <w:r>
        <w:rPr>
          <w:rFonts w:ascii="Times New Roman" w:eastAsia="Times New Roman" w:hAnsi="Times New Roman" w:cs="Times New Roman"/>
          <w:i/>
          <w:sz w:val="24"/>
          <w:szCs w:val="24"/>
          <w:lang w:eastAsia="ru-RU"/>
        </w:rPr>
        <w:t>ікірі</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val="kk-KZ" w:eastAsia="ru-RU"/>
        </w:rPr>
        <w:t xml:space="preserve"> </w:t>
      </w:r>
    </w:p>
    <w:p w:rsidR="002568B2" w:rsidRDefault="002C45BE">
      <w:pPr>
        <w:spacing w:after="0" w:line="240" w:lineRule="auto"/>
        <w:ind w:firstLine="705"/>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Осыған байланысты, мен келесідей шешім тұжырымдамасына дауыс беруді ұсынамын:</w:t>
      </w:r>
    </w:p>
    <w:p w:rsidR="002568B2" w:rsidRDefault="002C45BE">
      <w:pPr>
        <w:numPr>
          <w:ilvl w:val="0"/>
          <w:numId w:val="5"/>
        </w:num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(шешім тұжырымдамасы).</w:t>
      </w:r>
    </w:p>
    <w:p w:rsidR="002568B2" w:rsidRDefault="002C45BE">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шешім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C45BE">
      <w:pPr>
        <w:spacing w:after="0" w:line="240" w:lineRule="auto"/>
        <w:ind w:left="705"/>
        <w:jc w:val="both"/>
        <w:rPr>
          <w:rFonts w:ascii="Times New Roman" w:eastAsia="Times New Roman" w:hAnsi="Times New Roman" w:cs="Times New Roman"/>
          <w:i/>
          <w:sz w:val="24"/>
          <w:szCs w:val="24"/>
          <w:lang w:eastAsia="ru-RU"/>
        </w:rPr>
      </w:pPr>
      <w:proofErr w:type="spellStart"/>
      <w:proofErr w:type="gramStart"/>
      <w:r>
        <w:rPr>
          <w:rFonts w:ascii="Times New Roman" w:eastAsia="Times New Roman" w:hAnsi="Times New Roman" w:cs="Times New Roman"/>
          <w:b/>
          <w:sz w:val="24"/>
          <w:szCs w:val="24"/>
          <w:lang w:eastAsia="ru-RU"/>
        </w:rPr>
        <w:t>Күн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тәртібінің</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екінші</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мәселесі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бойынша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дауыс</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беремін</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eastAsia="ru-RU"/>
        </w:rPr>
        <w:t>Байқау</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кеңесі</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мүшесінің</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дауысы</w:t>
      </w:r>
      <w:proofErr w:type="spellEnd"/>
      <w:r>
        <w:rPr>
          <w:rFonts w:ascii="Times New Roman" w:eastAsia="Times New Roman" w:hAnsi="Times New Roman" w:cs="Times New Roman"/>
          <w:i/>
          <w:sz w:val="24"/>
          <w:szCs w:val="24"/>
          <w:lang w:eastAsia="ru-RU"/>
        </w:rPr>
        <w:t>:</w:t>
      </w:r>
      <w:proofErr w:type="gramEnd"/>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«КЕЛІСЕМІН», «ҚАРС</w:t>
      </w:r>
      <w:r>
        <w:rPr>
          <w:rFonts w:ascii="Times New Roman" w:eastAsia="Times New Roman" w:hAnsi="Times New Roman" w:cs="Times New Roman"/>
          <w:i/>
          <w:sz w:val="24"/>
          <w:szCs w:val="24"/>
          <w:lang w:val="kk-KZ" w:eastAsia="ru-RU"/>
        </w:rPr>
        <w:t>Ы</w:t>
      </w:r>
      <w:r>
        <w:rPr>
          <w:rFonts w:ascii="Times New Roman" w:eastAsia="Times New Roman" w:hAnsi="Times New Roman" w:cs="Times New Roman"/>
          <w:i/>
          <w:sz w:val="24"/>
          <w:szCs w:val="24"/>
          <w:lang w:eastAsia="ru-RU"/>
        </w:rPr>
        <w:t>», «ҚАЛЫС»).</w:t>
      </w:r>
      <w:proofErr w:type="gramEnd"/>
    </w:p>
    <w:p w:rsidR="002568B2" w:rsidRDefault="002568B2">
      <w:pPr>
        <w:spacing w:after="0" w:line="240" w:lineRule="auto"/>
        <w:ind w:left="705"/>
        <w:jc w:val="both"/>
        <w:rPr>
          <w:rFonts w:ascii="Times New Roman" w:eastAsia="Times New Roman" w:hAnsi="Times New Roman" w:cs="Times New Roman"/>
          <w:sz w:val="24"/>
          <w:szCs w:val="24"/>
          <w:lang w:eastAsia="ru-RU"/>
        </w:rPr>
      </w:pPr>
    </w:p>
    <w:p w:rsidR="002568B2" w:rsidRDefault="002C45BE">
      <w:pPr>
        <w:spacing w:after="0" w:line="240" w:lineRule="auto"/>
        <w:ind w:left="705"/>
        <w:jc w:val="both"/>
        <w:rPr>
          <w:rFonts w:ascii="Times New Roman" w:eastAsia="Times New Roman" w:hAnsi="Times New Roman" w:cs="Times New Roman"/>
          <w:b/>
          <w:sz w:val="24"/>
          <w:szCs w:val="24"/>
          <w:lang w:val="kk-KZ" w:eastAsia="ru-RU"/>
        </w:rPr>
      </w:pPr>
      <w:proofErr w:type="spellStart"/>
      <w:r>
        <w:rPr>
          <w:rFonts w:ascii="Times New Roman" w:eastAsia="Times New Roman" w:hAnsi="Times New Roman" w:cs="Times New Roman"/>
          <w:b/>
          <w:sz w:val="24"/>
          <w:szCs w:val="24"/>
          <w:lang w:eastAsia="ru-RU"/>
        </w:rPr>
        <w:t>Қостанай</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облысы</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әкімдігі</w:t>
      </w:r>
      <w:proofErr w:type="spellEnd"/>
      <w:r>
        <w:rPr>
          <w:rFonts w:ascii="Times New Roman" w:eastAsia="Times New Roman" w:hAnsi="Times New Roman" w:cs="Times New Roman"/>
          <w:b/>
          <w:sz w:val="24"/>
          <w:szCs w:val="24"/>
          <w:lang w:eastAsia="ru-RU"/>
        </w:rPr>
        <w:t xml:space="preserve"> </w:t>
      </w:r>
    </w:p>
    <w:p w:rsidR="002568B2" w:rsidRDefault="002C45BE">
      <w:pPr>
        <w:spacing w:after="0" w:line="240" w:lineRule="auto"/>
        <w:ind w:left="70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денсаулық сақтау басқармасының </w:t>
      </w:r>
    </w:p>
    <w:p w:rsidR="002568B2" w:rsidRDefault="002C45BE">
      <w:pPr>
        <w:spacing w:after="0" w:line="240" w:lineRule="auto"/>
        <w:ind w:left="70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«Облыстық қан орталығы» КМК </w:t>
      </w:r>
    </w:p>
    <w:p w:rsidR="002568B2" w:rsidRDefault="002C45BE">
      <w:pPr>
        <w:spacing w:after="0" w:line="240" w:lineRule="auto"/>
        <w:ind w:left="70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Байқау кеңесінің мүшесі </w:t>
      </w:r>
      <w:r>
        <w:rPr>
          <w:rFonts w:ascii="Times New Roman" w:eastAsia="Times New Roman" w:hAnsi="Times New Roman" w:cs="Times New Roman"/>
          <w:sz w:val="24"/>
          <w:szCs w:val="24"/>
          <w:lang w:val="kk-KZ" w:eastAsia="ru-RU"/>
        </w:rPr>
        <w:t xml:space="preserve">___________________________________________ </w:t>
      </w:r>
      <w:r>
        <w:rPr>
          <w:rFonts w:ascii="Times New Roman" w:eastAsia="Times New Roman" w:hAnsi="Times New Roman" w:cs="Times New Roman"/>
          <w:b/>
          <w:sz w:val="24"/>
          <w:szCs w:val="24"/>
          <w:lang w:val="kk-KZ" w:eastAsia="ru-RU"/>
        </w:rPr>
        <w:t>Т.А.Ә.</w:t>
      </w:r>
    </w:p>
    <w:p w:rsidR="002568B2" w:rsidRDefault="002C45BE">
      <w:pPr>
        <w:spacing w:after="0" w:line="240" w:lineRule="auto"/>
        <w:ind w:left="705"/>
        <w:jc w:val="both"/>
        <w:rPr>
          <w:rFonts w:ascii="Times New Roman" w:eastAsia="Times New Roman" w:hAnsi="Times New Roman" w:cs="Times New Roman"/>
          <w:sz w:val="19"/>
          <w:szCs w:val="19"/>
          <w:lang w:val="kk-KZ" w:eastAsia="ru-RU"/>
        </w:rPr>
      </w:pPr>
      <w:r>
        <w:rPr>
          <w:rFonts w:ascii="Times New Roman" w:eastAsia="Times New Roman" w:hAnsi="Times New Roman" w:cs="Times New Roman"/>
          <w:sz w:val="19"/>
          <w:szCs w:val="19"/>
          <w:lang w:val="kk-KZ" w:eastAsia="ru-RU"/>
        </w:rPr>
        <w:t xml:space="preserve">                                                                                                        (қолы міндетті түрде)</w:t>
      </w:r>
    </w:p>
    <w:p w:rsidR="002568B2" w:rsidRDefault="002568B2">
      <w:pPr>
        <w:spacing w:after="0" w:line="240" w:lineRule="auto"/>
        <w:ind w:firstLine="705"/>
        <w:jc w:val="both"/>
        <w:rPr>
          <w:rFonts w:ascii="Times New Roman" w:eastAsia="Times New Roman" w:hAnsi="Times New Roman" w:cs="Times New Roman"/>
          <w:sz w:val="24"/>
          <w:szCs w:val="24"/>
          <w:lang w:val="kk-KZ" w:eastAsia="ru-RU"/>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 қосымша</w:t>
      </w:r>
    </w:p>
    <w:p w:rsidR="002568B2" w:rsidRDefault="002568B2">
      <w:pPr>
        <w:spacing w:after="0" w:line="240" w:lineRule="auto"/>
        <w:ind w:firstLine="705"/>
        <w:jc w:val="both"/>
        <w:rPr>
          <w:rFonts w:ascii="Times New Roman" w:eastAsia="Times New Roman" w:hAnsi="Times New Roman" w:cs="Times New Roman"/>
          <w:sz w:val="24"/>
          <w:szCs w:val="24"/>
          <w:lang w:val="kk-KZ" w:eastAsia="ru-RU"/>
        </w:rPr>
      </w:pP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басқармасының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«Облыстық қан орталығы» КМК Байқау кеңесі отырысының </w:t>
      </w:r>
    </w:p>
    <w:p w:rsidR="002568B2" w:rsidRDefault="002C45BE">
      <w:pPr>
        <w:tabs>
          <w:tab w:val="left" w:pos="284"/>
          <w:tab w:val="left" w:pos="851"/>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ХАТТАМАСЫ</w:t>
      </w:r>
    </w:p>
    <w:p w:rsidR="002568B2" w:rsidRDefault="002568B2">
      <w:pPr>
        <w:spacing w:after="0" w:line="240" w:lineRule="auto"/>
        <w:ind w:left="705"/>
        <w:jc w:val="center"/>
        <w:rPr>
          <w:rFonts w:ascii="Times New Roman" w:eastAsia="Times New Roman" w:hAnsi="Times New Roman" w:cs="Times New Roman"/>
          <w:b/>
          <w:sz w:val="24"/>
          <w:szCs w:val="24"/>
          <w:lang w:val="kk-KZ" w:eastAsia="ru-RU"/>
        </w:rPr>
      </w:pPr>
    </w:p>
    <w:p w:rsidR="002568B2" w:rsidRDefault="002C45B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Қостанай  қ.                                                                             2018 жылғы    «__» _______ № __</w:t>
      </w:r>
    </w:p>
    <w:p w:rsidR="002568B2" w:rsidRDefault="002C45BE">
      <w:pPr>
        <w:spacing w:after="0" w:line="240" w:lineRule="auto"/>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16"/>
          <w:szCs w:val="16"/>
          <w:lang w:val="kk-KZ" w:eastAsia="ru-RU"/>
        </w:rPr>
        <w:t>(хаттама нөмірі)</w:t>
      </w:r>
    </w:p>
    <w:p w:rsidR="002568B2" w:rsidRDefault="002568B2">
      <w:pPr>
        <w:spacing w:after="0" w:line="240" w:lineRule="auto"/>
        <w:jc w:val="both"/>
        <w:rPr>
          <w:rFonts w:ascii="Times New Roman" w:eastAsia="Times New Roman" w:hAnsi="Times New Roman" w:cs="Times New Roman"/>
          <w:b/>
          <w:sz w:val="24"/>
          <w:szCs w:val="24"/>
          <w:lang w:val="kk-KZ" w:eastAsia="ru-RU"/>
        </w:rPr>
      </w:pPr>
    </w:p>
    <w:p w:rsidR="002568B2" w:rsidRDefault="002C45B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Орналасқан жері: </w:t>
      </w:r>
      <w:r>
        <w:rPr>
          <w:rFonts w:ascii="Times New Roman" w:eastAsia="Times New Roman" w:hAnsi="Times New Roman" w:cs="Times New Roman"/>
          <w:sz w:val="24"/>
          <w:szCs w:val="24"/>
          <w:lang w:val="kk-KZ" w:eastAsia="ru-RU"/>
        </w:rPr>
        <w:t>Қостанай қ., Быковский көшесі 4а</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Отырыстың ашылу уақыты және өткізілетін орны: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мүшелері қатысты: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мүшелері қатыспады: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 отырысының күн тәртібіндегі мәселелер бойынша пікірі жазылған жазбаша хабарламаны жібергендер:</w:t>
      </w:r>
    </w:p>
    <w:p w:rsidR="002568B2" w:rsidRDefault="002C45B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kk-KZ" w:eastAsia="ru-RU"/>
        </w:rPr>
        <w:t>К</w:t>
      </w:r>
      <w:proofErr w:type="spellStart"/>
      <w:r>
        <w:rPr>
          <w:rFonts w:ascii="Times New Roman" w:eastAsia="Times New Roman" w:hAnsi="Times New Roman" w:cs="Times New Roman"/>
          <w:b/>
          <w:sz w:val="24"/>
          <w:szCs w:val="24"/>
          <w:lang w:eastAsia="ru-RU"/>
        </w:rPr>
        <w:t>ворум</w:t>
      </w:r>
      <w:proofErr w:type="spellEnd"/>
      <w:r>
        <w:rPr>
          <w:rFonts w:ascii="Times New Roman" w:eastAsia="Times New Roman" w:hAnsi="Times New Roman" w:cs="Times New Roman"/>
          <w:b/>
          <w:sz w:val="24"/>
          <w:szCs w:val="24"/>
          <w:lang w:val="kk-KZ" w:eastAsia="ru-RU"/>
        </w:rPr>
        <w:t xml:space="preserve"> туралы мәлімет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бар</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жоқ</w:t>
      </w:r>
      <w:r>
        <w:rPr>
          <w:rFonts w:ascii="Times New Roman" w:eastAsia="Times New Roman" w:hAnsi="Times New Roman" w:cs="Times New Roman"/>
          <w:i/>
          <w:sz w:val="24"/>
          <w:szCs w:val="24"/>
          <w:lang w:eastAsia="ru-RU"/>
        </w:rPr>
        <w:t>).</w:t>
      </w:r>
    </w:p>
    <w:p w:rsidR="002568B2" w:rsidRDefault="002C45BE">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Байқ</w:t>
      </w:r>
      <w:proofErr w:type="gramStart"/>
      <w:r>
        <w:rPr>
          <w:rFonts w:ascii="Times New Roman" w:eastAsia="Times New Roman" w:hAnsi="Times New Roman" w:cs="Times New Roman"/>
          <w:b/>
          <w:sz w:val="24"/>
          <w:szCs w:val="24"/>
          <w:lang w:eastAsia="ru-RU"/>
        </w:rPr>
        <w:t>ау</w:t>
      </w:r>
      <w:proofErr w:type="spellEnd"/>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кеңесінің</w:t>
      </w:r>
      <w:proofErr w:type="spellEnd"/>
      <w:r>
        <w:rPr>
          <w:rFonts w:ascii="Times New Roman" w:eastAsia="Times New Roman" w:hAnsi="Times New Roman" w:cs="Times New Roman"/>
          <w:b/>
          <w:sz w:val="24"/>
          <w:szCs w:val="24"/>
          <w:lang w:val="kk-KZ" w:eastAsia="ru-RU"/>
        </w:rPr>
        <w:t xml:space="preserve"> хатшысы</w:t>
      </w:r>
      <w:r>
        <w:rPr>
          <w:rFonts w:ascii="Times New Roman" w:eastAsia="Times New Roman" w:hAnsi="Times New Roman" w:cs="Times New Roman"/>
          <w:b/>
          <w:sz w:val="24"/>
          <w:szCs w:val="24"/>
          <w:lang w:eastAsia="ru-RU"/>
        </w:rPr>
        <w:t>:</w:t>
      </w:r>
    </w:p>
    <w:p w:rsidR="002568B2" w:rsidRDefault="002C45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Шақырылғандар</w:t>
      </w:r>
      <w:r>
        <w:rPr>
          <w:rFonts w:ascii="Times New Roman" w:eastAsia="Times New Roman" w:hAnsi="Times New Roman" w:cs="Times New Roman"/>
          <w:b/>
          <w:sz w:val="24"/>
          <w:szCs w:val="24"/>
          <w:lang w:eastAsia="ru-RU"/>
        </w:rPr>
        <w:t>:</w:t>
      </w:r>
    </w:p>
    <w:p w:rsidR="002568B2" w:rsidRDefault="002C45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КҮН ТӘРТІБІ</w:t>
      </w:r>
      <w:r>
        <w:rPr>
          <w:rFonts w:ascii="Times New Roman" w:eastAsia="Times New Roman" w:hAnsi="Times New Roman" w:cs="Times New Roman"/>
          <w:b/>
          <w:sz w:val="24"/>
          <w:szCs w:val="24"/>
          <w:lang w:eastAsia="ru-RU"/>
        </w:rPr>
        <w:t>:</w:t>
      </w:r>
    </w:p>
    <w:p w:rsidR="002568B2" w:rsidRDefault="002568B2">
      <w:pPr>
        <w:spacing w:after="0" w:line="240" w:lineRule="auto"/>
        <w:jc w:val="center"/>
        <w:rPr>
          <w:rFonts w:ascii="Times New Roman" w:eastAsia="Times New Roman" w:hAnsi="Times New Roman" w:cs="Times New Roman"/>
          <w:b/>
          <w:sz w:val="24"/>
          <w:szCs w:val="24"/>
          <w:lang w:eastAsia="ru-RU"/>
        </w:rPr>
      </w:pPr>
    </w:p>
    <w:p w:rsidR="002568B2" w:rsidRDefault="002C45BE">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м</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селе</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C45BE">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мә</w:t>
      </w:r>
      <w:proofErr w:type="gramStart"/>
      <w:r>
        <w:rPr>
          <w:rFonts w:ascii="Times New Roman" w:eastAsia="Times New Roman" w:hAnsi="Times New Roman" w:cs="Times New Roman"/>
          <w:sz w:val="24"/>
          <w:szCs w:val="24"/>
          <w:lang w:eastAsia="ru-RU"/>
        </w:rPr>
        <w:t>селе</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тұжырымдамасы</w:t>
      </w:r>
      <w:proofErr w:type="spellEnd"/>
      <w:r>
        <w:rPr>
          <w:rFonts w:ascii="Times New Roman" w:eastAsia="Times New Roman" w:hAnsi="Times New Roman" w:cs="Times New Roman"/>
          <w:sz w:val="24"/>
          <w:szCs w:val="24"/>
          <w:lang w:eastAsia="ru-RU"/>
        </w:rPr>
        <w:t>).</w:t>
      </w: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Байқау кеңесі, күн тәртібін қарап, </w:t>
      </w:r>
      <w:r>
        <w:rPr>
          <w:rFonts w:ascii="Times New Roman" w:eastAsia="Times New Roman" w:hAnsi="Times New Roman" w:cs="Times New Roman"/>
          <w:b/>
          <w:sz w:val="24"/>
          <w:szCs w:val="24"/>
          <w:lang w:val="kk-KZ" w:eastAsia="ru-RU"/>
        </w:rPr>
        <w:t>ШЕШТІ:</w:t>
      </w:r>
    </w:p>
    <w:p w:rsidR="002568B2" w:rsidRDefault="002C45BE">
      <w:pPr>
        <w:tabs>
          <w:tab w:val="left" w:pos="284"/>
        </w:tabs>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Шешім тұжырымдамасы (күн тәртібін бекіту, өзгерту және толықтыру).</w:t>
      </w:r>
    </w:p>
    <w:p w:rsidR="002568B2" w:rsidRDefault="002568B2">
      <w:pPr>
        <w:tabs>
          <w:tab w:val="left" w:pos="284"/>
        </w:tabs>
        <w:spacing w:after="0" w:line="240" w:lineRule="auto"/>
        <w:jc w:val="both"/>
        <w:rPr>
          <w:rFonts w:ascii="Times New Roman" w:eastAsia="Times New Roman" w:hAnsi="Times New Roman" w:cs="Times New Roman"/>
          <w:i/>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Дауыс беру қорытындысы:</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КЕЛІСЕМІН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numPr>
          <w:ilvl w:val="0"/>
          <w:numId w:val="7"/>
        </w:numPr>
        <w:tabs>
          <w:tab w:val="left" w:pos="284"/>
        </w:tabs>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Күн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тәртібінің</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бі</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інші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мәселесі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бойынша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сөз</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сөйледі</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бірінші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мәселе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сөз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сөйлегендер</w:t>
      </w:r>
      <w:proofErr w:type="spellEnd"/>
      <w:r>
        <w:rPr>
          <w:rFonts w:ascii="Times New Roman" w:eastAsia="Times New Roman" w:hAnsi="Times New Roman" w:cs="Times New Roman"/>
          <w:sz w:val="24"/>
          <w:szCs w:val="24"/>
          <w:lang w:val="kk-KZ" w:eastAsia="ru-RU"/>
        </w:rPr>
        <w:t xml:space="preserve"> болса</w:t>
      </w:r>
      <w:r>
        <w:rPr>
          <w:rFonts w:ascii="Times New Roman" w:eastAsia="Times New Roman" w:hAnsi="Times New Roman" w:cs="Times New Roman"/>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Мәселені қарау қорытындысы бойынша Байқау кеңесі </w:t>
      </w:r>
      <w:r>
        <w:rPr>
          <w:rFonts w:ascii="Times New Roman" w:eastAsia="Times New Roman" w:hAnsi="Times New Roman" w:cs="Times New Roman"/>
          <w:b/>
          <w:sz w:val="24"/>
          <w:szCs w:val="24"/>
          <w:lang w:val="kk-KZ" w:eastAsia="ru-RU"/>
        </w:rPr>
        <w:t>ШЕШТІ:</w:t>
      </w:r>
    </w:p>
    <w:p w:rsidR="002568B2" w:rsidRDefault="002C45BE">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2568B2" w:rsidRDefault="002C45BE">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Дауыс беру қорытындысы</w:t>
      </w:r>
      <w:r>
        <w:rPr>
          <w:rFonts w:ascii="Times New Roman" w:eastAsia="Times New Roman" w:hAnsi="Times New Roman" w:cs="Times New Roman"/>
          <w:b/>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КЕЛІСЕМІН - </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val="kk-KZ" w:eastAsia="ru-RU"/>
        </w:rPr>
        <w:t xml:space="preserve"> дауыс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Байқау кеңесі мүшесінің (лерінің) Т.А.Ә.</w:t>
      </w:r>
      <w:r>
        <w:rPr>
          <w:rFonts w:ascii="Times New Roman" w:eastAsia="Times New Roman" w:hAnsi="Times New Roman" w:cs="Times New Roman"/>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numPr>
          <w:ilvl w:val="0"/>
          <w:numId w:val="7"/>
        </w:numPr>
        <w:tabs>
          <w:tab w:val="left" w:pos="284"/>
        </w:tabs>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Күн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тәртібінің</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екінші </w:t>
      </w:r>
      <w:proofErr w:type="spellStart"/>
      <w:r>
        <w:rPr>
          <w:rFonts w:ascii="Times New Roman" w:eastAsia="Times New Roman" w:hAnsi="Times New Roman" w:cs="Times New Roman"/>
          <w:b/>
          <w:sz w:val="24"/>
          <w:szCs w:val="24"/>
          <w:lang w:eastAsia="ru-RU"/>
        </w:rPr>
        <w:t>мәселесі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бойынша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сөз</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сөйледі</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екінші</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мә</w:t>
      </w:r>
      <w:proofErr w:type="gramStart"/>
      <w:r>
        <w:rPr>
          <w:rFonts w:ascii="Times New Roman" w:eastAsia="Times New Roman" w:hAnsi="Times New Roman" w:cs="Times New Roman"/>
          <w:sz w:val="24"/>
          <w:szCs w:val="24"/>
          <w:lang w:eastAsia="ru-RU"/>
        </w:rPr>
        <w:t>селе</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сөз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сөйлегендер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болса</w:t>
      </w:r>
      <w:proofErr w:type="spellEnd"/>
      <w:r>
        <w:rPr>
          <w:rFonts w:ascii="Times New Roman" w:eastAsia="Times New Roman" w:hAnsi="Times New Roman" w:cs="Times New Roman"/>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proofErr w:type="spellStart"/>
      <w:r>
        <w:rPr>
          <w:rFonts w:ascii="Times New Roman" w:eastAsia="Times New Roman" w:hAnsi="Times New Roman" w:cs="Times New Roman"/>
          <w:sz w:val="24"/>
          <w:szCs w:val="24"/>
          <w:lang w:eastAsia="ru-RU"/>
        </w:rPr>
        <w:t>Мәселені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қарау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қорытындысы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Байқ</w:t>
      </w:r>
      <w:proofErr w:type="gramStart"/>
      <w:r>
        <w:rPr>
          <w:rFonts w:ascii="Times New Roman" w:eastAsia="Times New Roman" w:hAnsi="Times New Roman" w:cs="Times New Roman"/>
          <w:sz w:val="24"/>
          <w:szCs w:val="24"/>
          <w:lang w:eastAsia="ru-RU"/>
        </w:rPr>
        <w:t>ау</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кеңесі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ШЕШТІ:</w:t>
      </w:r>
    </w:p>
    <w:p w:rsidR="002568B2" w:rsidRDefault="002C45BE">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2568B2" w:rsidRDefault="002C45BE">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Дауыс беру қорытындысы</w:t>
      </w:r>
      <w:r>
        <w:rPr>
          <w:rFonts w:ascii="Times New Roman" w:eastAsia="Times New Roman" w:hAnsi="Times New Roman" w:cs="Times New Roman"/>
          <w:b/>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КЕЛІСЕМІН - </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val="kk-KZ" w:eastAsia="ru-RU"/>
        </w:rPr>
        <w:t xml:space="preserve"> дауыс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Байқау кеңесі мүшесінің (лерінің) Т.А.Ә.</w:t>
      </w:r>
      <w:r>
        <w:rPr>
          <w:rFonts w:ascii="Times New Roman" w:eastAsia="Times New Roman" w:hAnsi="Times New Roman" w:cs="Times New Roman"/>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Отырыстың жабылу уақыты:</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кеңесінің қатыспаған мүшесінің (-лерінің) (Т.А.Ә.) күн тәртібі бойынша жазбаша хабарламасының (-ларының) түпнұсқасы осы шешіммен қоса беріледі.</w:t>
      </w: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Төраға/</w:t>
      </w: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Төрағалық етуші                                                    </w:t>
      </w:r>
      <w:r>
        <w:rPr>
          <w:rFonts w:ascii="Times New Roman" w:eastAsia="Times New Roman" w:hAnsi="Times New Roman" w:cs="Times New Roman"/>
          <w:sz w:val="24"/>
          <w:szCs w:val="24"/>
          <w:lang w:val="kk-KZ" w:eastAsia="ru-RU"/>
        </w:rPr>
        <w:t xml:space="preserve">қолы                                            </w:t>
      </w:r>
      <w:r>
        <w:rPr>
          <w:rFonts w:ascii="Times New Roman" w:eastAsia="Times New Roman" w:hAnsi="Times New Roman" w:cs="Times New Roman"/>
          <w:b/>
          <w:sz w:val="24"/>
          <w:szCs w:val="24"/>
          <w:lang w:val="kk-KZ" w:eastAsia="ru-RU"/>
        </w:rPr>
        <w:t>Т.А.Ә.</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М.О.</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хатшысы</w:t>
      </w:r>
      <w:r>
        <w:rPr>
          <w:rFonts w:ascii="Times New Roman" w:eastAsia="Times New Roman" w:hAnsi="Times New Roman" w:cs="Times New Roman"/>
          <w:sz w:val="24"/>
          <w:szCs w:val="24"/>
          <w:lang w:val="kk-KZ" w:eastAsia="ru-RU"/>
        </w:rPr>
        <w:t xml:space="preserve">                               қолы                                                  </w:t>
      </w:r>
      <w:r>
        <w:rPr>
          <w:rFonts w:ascii="Times New Roman" w:eastAsia="Times New Roman" w:hAnsi="Times New Roman" w:cs="Times New Roman"/>
          <w:b/>
          <w:sz w:val="24"/>
          <w:szCs w:val="24"/>
          <w:lang w:val="kk-KZ" w:eastAsia="ru-RU"/>
        </w:rPr>
        <w:t>Т.А.Ә.</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EE07D7" w:rsidRDefault="00EE07D7">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 қосымша</w:t>
      </w:r>
    </w:p>
    <w:p w:rsidR="002568B2" w:rsidRDefault="002568B2">
      <w:pPr>
        <w:tabs>
          <w:tab w:val="left" w:pos="284"/>
        </w:tabs>
        <w:spacing w:after="0" w:line="240" w:lineRule="auto"/>
        <w:jc w:val="right"/>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басқармасының </w:t>
      </w: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«Облыстық қан орталығы» КМК Байқау кеңесі мүшелерінің сырттай дауыс беру </w:t>
      </w: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 xml:space="preserve">Б Ю Л </w:t>
      </w:r>
      <w:proofErr w:type="spellStart"/>
      <w:proofErr w:type="gramStart"/>
      <w:r>
        <w:rPr>
          <w:rFonts w:ascii="Times New Roman" w:eastAsia="Times New Roman" w:hAnsi="Times New Roman" w:cs="Times New Roman"/>
          <w:b/>
          <w:sz w:val="24"/>
          <w:szCs w:val="24"/>
          <w:lang w:eastAsia="ru-RU"/>
        </w:rPr>
        <w:t>Л</w:t>
      </w:r>
      <w:proofErr w:type="spellEnd"/>
      <w:proofErr w:type="gramEnd"/>
      <w:r>
        <w:rPr>
          <w:rFonts w:ascii="Times New Roman" w:eastAsia="Times New Roman" w:hAnsi="Times New Roman" w:cs="Times New Roman"/>
          <w:b/>
          <w:sz w:val="24"/>
          <w:szCs w:val="24"/>
          <w:lang w:eastAsia="ru-RU"/>
        </w:rPr>
        <w:t xml:space="preserve"> Е Т Е Н Ь</w:t>
      </w:r>
      <w:r>
        <w:rPr>
          <w:rFonts w:ascii="Times New Roman" w:eastAsia="Times New Roman" w:hAnsi="Times New Roman" w:cs="Times New Roman"/>
          <w:b/>
          <w:sz w:val="24"/>
          <w:szCs w:val="24"/>
          <w:lang w:val="kk-KZ" w:eastAsia="ru-RU"/>
        </w:rPr>
        <w:t xml:space="preserve"> Д Е Р І</w:t>
      </w:r>
    </w:p>
    <w:p w:rsidR="002568B2" w:rsidRDefault="002568B2">
      <w:pPr>
        <w:tabs>
          <w:tab w:val="left" w:pos="284"/>
        </w:tabs>
        <w:spacing w:after="0" w:line="240" w:lineRule="auto"/>
        <w:jc w:val="both"/>
        <w:rPr>
          <w:rFonts w:ascii="Times New Roman" w:eastAsia="Times New Roman" w:hAnsi="Times New Roman" w:cs="Times New Roman"/>
          <w:b/>
          <w:sz w:val="24"/>
          <w:szCs w:val="24"/>
          <w:lang w:eastAsia="ru-RU"/>
        </w:rPr>
      </w:pPr>
    </w:p>
    <w:p w:rsidR="002568B2" w:rsidRDefault="002C45BE">
      <w:pPr>
        <w:tabs>
          <w:tab w:val="left" w:pos="284"/>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w:t>
      </w:r>
      <w:proofErr w:type="spellStart"/>
      <w:r>
        <w:rPr>
          <w:rFonts w:ascii="Times New Roman" w:eastAsia="Times New Roman" w:hAnsi="Times New Roman" w:cs="Times New Roman"/>
          <w:sz w:val="24"/>
          <w:szCs w:val="24"/>
          <w:lang w:eastAsia="ru-RU"/>
        </w:rPr>
        <w:t>останай</w:t>
      </w:r>
      <w:proofErr w:type="spellEnd"/>
      <w:r>
        <w:rPr>
          <w:rFonts w:ascii="Times New Roman" w:eastAsia="Times New Roman" w:hAnsi="Times New Roman" w:cs="Times New Roman"/>
          <w:sz w:val="24"/>
          <w:szCs w:val="24"/>
          <w:lang w:val="kk-KZ" w:eastAsia="ru-RU"/>
        </w:rPr>
        <w:t xml:space="preserve"> қ.</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Быковск</w:t>
      </w:r>
      <w:proofErr w:type="spellEnd"/>
      <w:r>
        <w:rPr>
          <w:rFonts w:ascii="Times New Roman" w:eastAsia="Times New Roman" w:hAnsi="Times New Roman" w:cs="Times New Roman"/>
          <w:sz w:val="24"/>
          <w:szCs w:val="24"/>
          <w:lang w:val="kk-KZ" w:eastAsia="ru-RU"/>
        </w:rPr>
        <w:t>ий көшесі</w:t>
      </w:r>
      <w:r>
        <w:rPr>
          <w:rFonts w:ascii="Times New Roman" w:eastAsia="Times New Roman" w:hAnsi="Times New Roman" w:cs="Times New Roman"/>
          <w:sz w:val="24"/>
          <w:szCs w:val="24"/>
          <w:lang w:eastAsia="ru-RU"/>
        </w:rPr>
        <w:t xml:space="preserve"> 4а</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Қостанай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облысы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әкімдігі</w:t>
      </w:r>
      <w:proofErr w:type="spellEnd"/>
      <w:r>
        <w:rPr>
          <w:rFonts w:ascii="Times New Roman" w:eastAsia="Times New Roman" w:hAnsi="Times New Roman" w:cs="Times New Roman"/>
          <w:sz w:val="24"/>
          <w:szCs w:val="24"/>
          <w:lang w:eastAsia="ru-RU"/>
        </w:rPr>
        <w:t xml:space="preserve"> </w:t>
      </w:r>
    </w:p>
    <w:p w:rsidR="002568B2" w:rsidRDefault="002C45BE">
      <w:pPr>
        <w:tabs>
          <w:tab w:val="left" w:pos="284"/>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денсаулық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сақтау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басқармасының</w:t>
      </w:r>
      <w:proofErr w:type="spellEnd"/>
      <w:r>
        <w:rPr>
          <w:rFonts w:ascii="Times New Roman" w:eastAsia="Times New Roman" w:hAnsi="Times New Roman" w:cs="Times New Roman"/>
          <w:sz w:val="24"/>
          <w:szCs w:val="24"/>
          <w:lang w:eastAsia="ru-RU"/>
        </w:rPr>
        <w:t xml:space="preserve"> </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Облыстық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орталығы</w:t>
      </w:r>
      <w:proofErr w:type="spellEnd"/>
      <w:r>
        <w:rPr>
          <w:rFonts w:ascii="Times New Roman" w:eastAsia="Times New Roman" w:hAnsi="Times New Roman" w:cs="Times New Roman"/>
          <w:sz w:val="24"/>
          <w:szCs w:val="24"/>
          <w:lang w:eastAsia="ru-RU"/>
        </w:rPr>
        <w:t xml:space="preserve">» КМК </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кеңесінің мүшесі туралы мәлімет                                        Т.А.Ә., лауазымы</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 кеңесінің мүшесінің</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бюллетеньді жіберген күні                                                              2018 жылғы «__» _________ </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Қол қойылған бюллетеньдерді ұсыну күні                                       2018 жылғы «__» _________ </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Бюллетеньдерді жіберетін мекенжай:                                               Қазақстан Республикасы</w:t>
      </w:r>
    </w:p>
    <w:p w:rsidR="002568B2" w:rsidRDefault="002C45BE">
      <w:pPr>
        <w:tabs>
          <w:tab w:val="left" w:pos="284"/>
          <w:tab w:val="left" w:pos="6946"/>
        </w:tabs>
        <w:spacing w:after="0" w:line="240" w:lineRule="auto"/>
        <w:ind w:firstLine="694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110000, Қостанай қ., e-mail,тел.</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Күн тәртібі: </w:t>
      </w:r>
      <w:r>
        <w:rPr>
          <w:rFonts w:ascii="Times New Roman" w:eastAsia="Times New Roman" w:hAnsi="Times New Roman" w:cs="Times New Roman"/>
          <w:sz w:val="24"/>
          <w:szCs w:val="24"/>
          <w:lang w:val="kk-KZ" w:eastAsia="ru-RU"/>
        </w:rPr>
        <w:t>1. (мәселе тұжырымдамасы)</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 (мәселе тұжырымдамасы)</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Күн тәртібі бойынша </w:t>
      </w:r>
      <w:r>
        <w:rPr>
          <w:rFonts w:ascii="Times New Roman" w:eastAsia="Times New Roman" w:hAnsi="Times New Roman" w:cs="Times New Roman"/>
          <w:sz w:val="24"/>
          <w:szCs w:val="24"/>
          <w:lang w:val="kk-KZ" w:eastAsia="ru-RU"/>
        </w:rPr>
        <w:t>(шешім тұжырымдамасы)</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2383731</wp:posOffset>
                </wp:positionH>
                <wp:positionV relativeFrom="paragraph">
                  <wp:posOffset>6985</wp:posOffset>
                </wp:positionV>
                <wp:extent cx="200025" cy="167005"/>
                <wp:effectExtent l="0" t="0" r="28575" b="234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7pt;margin-top:.55pt;width:15.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1251585</wp:posOffset>
                </wp:positionH>
                <wp:positionV relativeFrom="paragraph">
                  <wp:posOffset>6985</wp:posOffset>
                </wp:positionV>
                <wp:extent cx="200025" cy="167005"/>
                <wp:effectExtent l="0" t="0" r="28575"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8.55pt;margin-top:.55pt;width:15.7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6985</wp:posOffset>
                </wp:positionV>
                <wp:extent cx="200025" cy="167005"/>
                <wp:effectExtent l="13335" t="6985" r="5715"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55pt;width:15.7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Z+HQIAADs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"/>
            </w:pict>
          </mc:Fallback>
        </mc:AlternateContent>
      </w:r>
      <w:r>
        <w:rPr>
          <w:rFonts w:ascii="Times New Roman" w:eastAsia="Times New Roman" w:hAnsi="Times New Roman" w:cs="Times New Roman"/>
          <w:sz w:val="24"/>
          <w:szCs w:val="24"/>
          <w:lang w:val="kk-KZ" w:eastAsia="ru-RU"/>
        </w:rPr>
        <w:t xml:space="preserve">      КЕЛІСЕМІН           ҚАРСЫ                  ҚАЛЫС  (ерекше пікір)                            </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Ескерту:</w:t>
      </w:r>
      <w:r>
        <w:rPr>
          <w:rFonts w:ascii="Times New Roman" w:eastAsia="Times New Roman" w:hAnsi="Times New Roman" w:cs="Times New Roman"/>
          <w:sz w:val="24"/>
          <w:szCs w:val="24"/>
          <w:lang w:val="kk-KZ" w:eastAsia="ru-RU"/>
        </w:rPr>
        <w:t xml:space="preserve"> ерекше пікір жазбаша нысанда бөлек беріледі</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1 мәселе  </w:t>
      </w:r>
      <w:r>
        <w:rPr>
          <w:rFonts w:ascii="Times New Roman" w:eastAsia="Times New Roman" w:hAnsi="Times New Roman" w:cs="Times New Roman"/>
          <w:sz w:val="24"/>
          <w:szCs w:val="24"/>
          <w:lang w:val="kk-KZ" w:eastAsia="ru-RU"/>
        </w:rPr>
        <w:t>(шешім тұжырымдамасы)</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2383731</wp:posOffset>
                </wp:positionH>
                <wp:positionV relativeFrom="paragraph">
                  <wp:posOffset>6985</wp:posOffset>
                </wp:positionV>
                <wp:extent cx="200025" cy="167005"/>
                <wp:effectExtent l="0" t="0" r="28575" b="234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7.7pt;margin-top:.55pt;width:15.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1251585</wp:posOffset>
                </wp:positionH>
                <wp:positionV relativeFrom="paragraph">
                  <wp:posOffset>6985</wp:posOffset>
                </wp:positionV>
                <wp:extent cx="200025" cy="167005"/>
                <wp:effectExtent l="0" t="0" r="28575" b="234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8.55pt;margin-top:.55pt;width:15.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6985</wp:posOffset>
                </wp:positionV>
                <wp:extent cx="200025" cy="167005"/>
                <wp:effectExtent l="13335" t="6985" r="571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55pt;width:15.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leHQIAADs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"/>
            </w:pict>
          </mc:Fallback>
        </mc:AlternateContent>
      </w:r>
      <w:r>
        <w:rPr>
          <w:rFonts w:ascii="Times New Roman" w:eastAsia="Times New Roman" w:hAnsi="Times New Roman" w:cs="Times New Roman"/>
          <w:sz w:val="24"/>
          <w:szCs w:val="24"/>
          <w:lang w:val="kk-KZ" w:eastAsia="ru-RU"/>
        </w:rPr>
        <w:t xml:space="preserve">         КЕЛІСЕМІН        ҚАРСЫ                  ҚАЛЫС (ерекше пікір)</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Ескерту:</w:t>
      </w:r>
      <w:r>
        <w:rPr>
          <w:rFonts w:ascii="Times New Roman" w:eastAsia="Times New Roman" w:hAnsi="Times New Roman" w:cs="Times New Roman"/>
          <w:sz w:val="24"/>
          <w:szCs w:val="24"/>
          <w:lang w:val="kk-KZ" w:eastAsia="ru-RU"/>
        </w:rPr>
        <w:t xml:space="preserve"> ерекше пікір жазбаша нысанда бөлек беріледі</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2 мәселе </w:t>
      </w:r>
      <w:r>
        <w:rPr>
          <w:rFonts w:ascii="Times New Roman" w:eastAsia="Times New Roman" w:hAnsi="Times New Roman" w:cs="Times New Roman"/>
          <w:sz w:val="24"/>
          <w:szCs w:val="24"/>
          <w:lang w:val="kk-KZ" w:eastAsia="ru-RU"/>
        </w:rPr>
        <w:t>(шешім тұжырымдамасы)</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2385725</wp:posOffset>
                </wp:positionH>
                <wp:positionV relativeFrom="paragraph">
                  <wp:posOffset>17145</wp:posOffset>
                </wp:positionV>
                <wp:extent cx="200025" cy="167005"/>
                <wp:effectExtent l="0" t="0" r="28575" b="234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7.85pt;margin-top:1.35pt;width:15.7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1251585</wp:posOffset>
                </wp:positionH>
                <wp:positionV relativeFrom="paragraph">
                  <wp:posOffset>6985</wp:posOffset>
                </wp:positionV>
                <wp:extent cx="200025" cy="167005"/>
                <wp:effectExtent l="0" t="0" r="28575" b="234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8.55pt;margin-top:.55pt;width:15.7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I9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6985</wp:posOffset>
                </wp:positionV>
                <wp:extent cx="200025" cy="167005"/>
                <wp:effectExtent l="13335" t="6985" r="571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55pt;width:15.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"/>
            </w:pict>
          </mc:Fallback>
        </mc:AlternateContent>
      </w:r>
      <w:r>
        <w:rPr>
          <w:rFonts w:ascii="Times New Roman" w:eastAsia="Times New Roman" w:hAnsi="Times New Roman" w:cs="Times New Roman"/>
          <w:sz w:val="24"/>
          <w:szCs w:val="24"/>
          <w:lang w:val="kk-KZ" w:eastAsia="ru-RU"/>
        </w:rPr>
        <w:t xml:space="preserve">         КЕЛІСЕМІН         ҚАРСЫ                   ҚАЛЫС (ерекше пікір)</w:t>
      </w:r>
    </w:p>
    <w:p w:rsidR="002568B2" w:rsidRDefault="002C45BE">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Ескерту:</w:t>
      </w:r>
      <w:r>
        <w:rPr>
          <w:rFonts w:ascii="Times New Roman" w:eastAsia="Times New Roman" w:hAnsi="Times New Roman" w:cs="Times New Roman"/>
          <w:sz w:val="24"/>
          <w:szCs w:val="24"/>
          <w:lang w:val="kk-KZ" w:eastAsia="ru-RU"/>
        </w:rPr>
        <w:t xml:space="preserve"> ерекше пікір жазбаша нысанда бөлек беріледі</w:t>
      </w:r>
    </w:p>
    <w:p w:rsidR="002568B2" w:rsidRDefault="002568B2">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денсаулық сақтау басқармасының </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«Облыстық қан орталығы» КМК </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Байқау кеңесінің мүшесі </w:t>
      </w:r>
      <w:r>
        <w:rPr>
          <w:rFonts w:ascii="Times New Roman" w:eastAsia="Times New Roman" w:hAnsi="Times New Roman" w:cs="Times New Roman"/>
          <w:sz w:val="24"/>
          <w:szCs w:val="24"/>
          <w:lang w:val="kk-KZ" w:eastAsia="ru-RU"/>
        </w:rPr>
        <w:t xml:space="preserve">______________________________________________ </w:t>
      </w:r>
      <w:r>
        <w:rPr>
          <w:rFonts w:ascii="Times New Roman" w:eastAsia="Times New Roman" w:hAnsi="Times New Roman" w:cs="Times New Roman"/>
          <w:b/>
          <w:sz w:val="24"/>
          <w:szCs w:val="24"/>
          <w:lang w:val="kk-KZ" w:eastAsia="ru-RU"/>
        </w:rPr>
        <w:t>Т.А.Ә.</w:t>
      </w:r>
    </w:p>
    <w:p w:rsidR="002568B2" w:rsidRDefault="002C45BE">
      <w:pPr>
        <w:spacing w:after="0" w:line="240" w:lineRule="auto"/>
        <w:jc w:val="both"/>
        <w:rPr>
          <w:rFonts w:ascii="Times New Roman" w:eastAsia="Times New Roman" w:hAnsi="Times New Roman" w:cs="Times New Roman"/>
          <w:sz w:val="19"/>
          <w:szCs w:val="19"/>
          <w:lang w:val="kk-KZ" w:eastAsia="ru-RU"/>
        </w:rPr>
      </w:pPr>
      <w:r>
        <w:rPr>
          <w:rFonts w:ascii="Times New Roman" w:eastAsia="Times New Roman" w:hAnsi="Times New Roman" w:cs="Times New Roman"/>
          <w:sz w:val="19"/>
          <w:szCs w:val="19"/>
          <w:lang w:val="kk-KZ" w:eastAsia="ru-RU"/>
        </w:rPr>
        <w:t xml:space="preserve">                                                                                                        (қолы міндетті түрде)</w:t>
      </w:r>
    </w:p>
    <w:p w:rsidR="002568B2" w:rsidRDefault="002568B2">
      <w:pPr>
        <w:spacing w:after="0" w:line="240" w:lineRule="auto"/>
        <w:jc w:val="both"/>
        <w:rPr>
          <w:rFonts w:ascii="Times New Roman" w:eastAsia="Times New Roman" w:hAnsi="Times New Roman" w:cs="Times New Roman"/>
          <w:sz w:val="19"/>
          <w:szCs w:val="19"/>
          <w:lang w:val="kk-KZ" w:eastAsia="ru-RU"/>
        </w:rPr>
      </w:pPr>
    </w:p>
    <w:p w:rsidR="002568B2" w:rsidRDefault="002568B2">
      <w:pPr>
        <w:spacing w:after="0" w:line="240" w:lineRule="auto"/>
        <w:jc w:val="both"/>
        <w:rPr>
          <w:rFonts w:ascii="Times New Roman" w:eastAsia="Times New Roman" w:hAnsi="Times New Roman" w:cs="Times New Roman"/>
          <w:sz w:val="19"/>
          <w:szCs w:val="19"/>
          <w:lang w:val="kk-KZ" w:eastAsia="ru-RU"/>
        </w:rPr>
      </w:pP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Байқау кеңесінің хатшысы </w:t>
      </w:r>
      <w:r>
        <w:rPr>
          <w:rFonts w:ascii="Times New Roman" w:eastAsia="Times New Roman" w:hAnsi="Times New Roman" w:cs="Times New Roman"/>
          <w:sz w:val="24"/>
          <w:szCs w:val="24"/>
          <w:lang w:val="kk-KZ" w:eastAsia="ru-RU"/>
        </w:rPr>
        <w:t xml:space="preserve">___________________________________________ </w:t>
      </w:r>
      <w:r>
        <w:rPr>
          <w:rFonts w:ascii="Times New Roman" w:eastAsia="Times New Roman" w:hAnsi="Times New Roman" w:cs="Times New Roman"/>
          <w:b/>
          <w:sz w:val="24"/>
          <w:szCs w:val="24"/>
          <w:lang w:val="kk-KZ" w:eastAsia="ru-RU"/>
        </w:rPr>
        <w:t>Т.А.Ә.</w:t>
      </w:r>
    </w:p>
    <w:p w:rsidR="002568B2" w:rsidRDefault="002C45BE">
      <w:pPr>
        <w:spacing w:after="0" w:line="240" w:lineRule="auto"/>
        <w:jc w:val="both"/>
        <w:rPr>
          <w:rFonts w:ascii="Times New Roman" w:eastAsia="Times New Roman" w:hAnsi="Times New Roman" w:cs="Times New Roman"/>
          <w:sz w:val="19"/>
          <w:szCs w:val="19"/>
          <w:lang w:val="kk-KZ" w:eastAsia="ru-RU"/>
        </w:rPr>
      </w:pPr>
      <w:r>
        <w:rPr>
          <w:rFonts w:ascii="Times New Roman" w:eastAsia="Times New Roman" w:hAnsi="Times New Roman" w:cs="Times New Roman"/>
          <w:sz w:val="19"/>
          <w:szCs w:val="19"/>
          <w:lang w:val="kk-KZ" w:eastAsia="ru-RU"/>
        </w:rPr>
        <w:t xml:space="preserve">                                                                                                        (қолы міндетті түрде))</w:t>
      </w:r>
    </w:p>
    <w:p w:rsidR="002568B2" w:rsidRDefault="002568B2">
      <w:pPr>
        <w:spacing w:after="0" w:line="240" w:lineRule="auto"/>
        <w:jc w:val="both"/>
        <w:rPr>
          <w:rFonts w:ascii="Times New Roman" w:eastAsia="Times New Roman" w:hAnsi="Times New Roman" w:cs="Times New Roman"/>
          <w:sz w:val="19"/>
          <w:szCs w:val="19"/>
          <w:lang w:val="kk-KZ" w:eastAsia="ru-RU"/>
        </w:rPr>
      </w:pP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u w:val="single"/>
          <w:lang w:val="kk-KZ" w:eastAsia="ru-RU"/>
        </w:rPr>
        <w:t>Ескерту</w:t>
      </w:r>
      <w:r>
        <w:rPr>
          <w:rFonts w:ascii="Times New Roman" w:eastAsia="Times New Roman" w:hAnsi="Times New Roman" w:cs="Times New Roman"/>
          <w:sz w:val="16"/>
          <w:szCs w:val="16"/>
          <w:lang w:val="kk-KZ" w:eastAsia="ru-RU"/>
        </w:rPr>
        <w:t>:</w:t>
      </w: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Сырттай дауыс беру кезінде Байқау кеңесінің мүшесімен сырттай дауыс беруге қатысушыларға дауыс берудің ықтимал нұсқаларының біреуін таңдап алған мәселелер бойынша дауыстар саналады. Осы талапты бұза отырып шығарылған бюллетеньдер жарамсыз деп танылады және олардағы мәселелер бойынша дауыстар есептелмейді.</w:t>
      </w: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Байқау кеңесінің мүшесі Байқау кеңесі отырысының күн тәртібіндегі нақты мәселеге (мәселелерге) қатысты шешім қабылдауға қарсы болған немесе қалыс қалған жағдайда, ол Байқау кеңесі шешім қабылдағаннан кейін үш күнтізбелік күн ішінде өзінің шешімі бойынша жазбаша негіздемесін ұсынады.</w:t>
      </w: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Байқау кеңесі отырысының күн тәртібіндегі нақты мәселеге (мәселелерге) қатысты шешім қабылдауға қарсы дауыс берген немесе қалыс қалған Байқау кеңесі мүшесінің жазбаша негіздемесі Байқау кеңесінің тиісті отырысының хаттамасына және (немесе) шешіміне міндетті түрде қоса тіркеледі.</w:t>
      </w: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 xml:space="preserve">                                                                                                              _________________________ Байқау кеңесі мүшесінің Т.А.Ә.</w:t>
      </w:r>
    </w:p>
    <w:p w:rsidR="002568B2" w:rsidRDefault="002C45BE">
      <w:pPr>
        <w:spacing w:after="0" w:line="240" w:lineRule="auto"/>
        <w:ind w:firstLine="708"/>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 xml:space="preserve">                                                                                                               (қолы міндетті түрде)</w:t>
      </w:r>
    </w:p>
    <w:p w:rsidR="002568B2" w:rsidRDefault="002568B2">
      <w:pPr>
        <w:spacing w:after="0" w:line="240" w:lineRule="auto"/>
        <w:jc w:val="both"/>
        <w:rPr>
          <w:rFonts w:ascii="Times New Roman" w:eastAsia="Times New Roman" w:hAnsi="Times New Roman" w:cs="Times New Roman"/>
          <w:sz w:val="16"/>
          <w:szCs w:val="16"/>
          <w:lang w:val="kk-KZ" w:eastAsia="ru-RU"/>
        </w:rPr>
      </w:pPr>
    </w:p>
    <w:p w:rsidR="002568B2" w:rsidRDefault="002C45BE">
      <w:pPr>
        <w:rPr>
          <w:rFonts w:ascii="Times New Roman" w:eastAsia="Times New Roman" w:hAnsi="Times New Roman" w:cs="Times New Roman"/>
          <w:sz w:val="19"/>
          <w:szCs w:val="19"/>
          <w:lang w:val="kk-KZ" w:eastAsia="ru-RU"/>
        </w:rPr>
      </w:pPr>
      <w:r>
        <w:rPr>
          <w:rFonts w:ascii="Times New Roman" w:eastAsia="Times New Roman" w:hAnsi="Times New Roman" w:cs="Times New Roman"/>
          <w:sz w:val="19"/>
          <w:szCs w:val="19"/>
          <w:lang w:val="kk-KZ" w:eastAsia="ru-RU"/>
        </w:rPr>
        <w:br w:type="page"/>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Қостанай облысы әкімдігінің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басқармасы»ММ 2018 жылғы «__» ____________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___ бұйрығымен бекітілген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Қостанай облысы әкімдігі денсаулық сақтау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басқармасының «Облыстық қан орталығы» КМК </w:t>
      </w:r>
    </w:p>
    <w:p w:rsidR="002568B2" w:rsidRDefault="002C45BE">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Байқау кеңесі туралы Ережесіне </w:t>
      </w:r>
    </w:p>
    <w:p w:rsidR="002568B2" w:rsidRDefault="002C45BE">
      <w:pPr>
        <w:spacing w:after="0" w:line="240" w:lineRule="auto"/>
        <w:jc w:val="righ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 қосымша</w:t>
      </w:r>
    </w:p>
    <w:p w:rsidR="002568B2" w:rsidRDefault="002568B2">
      <w:pPr>
        <w:tabs>
          <w:tab w:val="left" w:pos="284"/>
          <w:tab w:val="left" w:pos="6946"/>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Қостанай облысы әкімдігі денсаулық сақтау басқармасының </w:t>
      </w: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«Облыстық қан орталығы» КМК Байқау кеңесінің сырттай отырысының</w:t>
      </w:r>
    </w:p>
    <w:p w:rsidR="002568B2" w:rsidRDefault="002C45BE">
      <w:pPr>
        <w:tabs>
          <w:tab w:val="left" w:pos="284"/>
        </w:tab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ШЕШІМІ</w:t>
      </w:r>
    </w:p>
    <w:p w:rsidR="002568B2" w:rsidRDefault="002568B2">
      <w:pPr>
        <w:tabs>
          <w:tab w:val="left" w:pos="284"/>
          <w:tab w:val="left" w:pos="6946"/>
        </w:tabs>
        <w:spacing w:after="0" w:line="240" w:lineRule="auto"/>
        <w:jc w:val="center"/>
        <w:rPr>
          <w:rFonts w:ascii="Times New Roman" w:eastAsia="Times New Roman" w:hAnsi="Times New Roman" w:cs="Times New Roman"/>
          <w:b/>
          <w:sz w:val="24"/>
          <w:szCs w:val="24"/>
          <w:lang w:val="kk-KZ" w:eastAsia="ru-RU"/>
        </w:rPr>
      </w:pPr>
    </w:p>
    <w:p w:rsidR="002568B2" w:rsidRDefault="002C45B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Қостанай қ.                                                                                 2018 жылғы «__» _______ № __</w:t>
      </w:r>
    </w:p>
    <w:p w:rsidR="002568B2" w:rsidRDefault="002C45BE">
      <w:pPr>
        <w:spacing w:after="0" w:line="240" w:lineRule="auto"/>
        <w:jc w:val="both"/>
        <w:rPr>
          <w:rFonts w:ascii="Times New Roman" w:eastAsia="Times New Roman" w:hAnsi="Times New Roman" w:cs="Times New Roman"/>
          <w:sz w:val="16"/>
          <w:szCs w:val="16"/>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16"/>
          <w:szCs w:val="16"/>
          <w:lang w:val="kk-KZ" w:eastAsia="ru-RU"/>
        </w:rPr>
        <w:t>(хатама нөмірі)</w:t>
      </w:r>
    </w:p>
    <w:p w:rsidR="002568B2" w:rsidRDefault="002C45BE">
      <w:pPr>
        <w:spacing w:after="0" w:line="240" w:lineRule="auto"/>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eastAsia="ru-RU"/>
        </w:rPr>
        <w:t>Орналасқан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жері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Қостанай</w:t>
      </w:r>
      <w:proofErr w:type="spellEnd"/>
      <w:r>
        <w:rPr>
          <w:rFonts w:ascii="Times New Roman" w:eastAsia="Times New Roman" w:hAnsi="Times New Roman" w:cs="Times New Roman"/>
          <w:sz w:val="24"/>
          <w:szCs w:val="24"/>
          <w:lang w:eastAsia="ru-RU"/>
        </w:rPr>
        <w:t xml:space="preserve"> қ., Быковский </w:t>
      </w:r>
      <w:proofErr w:type="spellStart"/>
      <w:r>
        <w:rPr>
          <w:rFonts w:ascii="Times New Roman" w:eastAsia="Times New Roman" w:hAnsi="Times New Roman" w:cs="Times New Roman"/>
          <w:sz w:val="24"/>
          <w:szCs w:val="24"/>
          <w:lang w:eastAsia="ru-RU"/>
        </w:rPr>
        <w:t>көшесі</w:t>
      </w:r>
      <w:proofErr w:type="spellEnd"/>
      <w:r>
        <w:rPr>
          <w:rFonts w:ascii="Times New Roman" w:eastAsia="Times New Roman" w:hAnsi="Times New Roman" w:cs="Times New Roman"/>
          <w:sz w:val="24"/>
          <w:szCs w:val="24"/>
          <w:lang w:eastAsia="ru-RU"/>
        </w:rPr>
        <w:t xml:space="preserve"> 4а</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Шешімді рәсімдеу орны мен уақыты: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құрамы: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сырттай отырысын</w:t>
      </w:r>
      <w:r>
        <w:rPr>
          <w:lang w:val="kk-KZ"/>
        </w:rPr>
        <w:t xml:space="preserve"> </w:t>
      </w:r>
      <w:r>
        <w:rPr>
          <w:rFonts w:ascii="Times New Roman" w:eastAsia="Times New Roman" w:hAnsi="Times New Roman" w:cs="Times New Roman"/>
          <w:b/>
          <w:sz w:val="24"/>
          <w:szCs w:val="24"/>
          <w:lang w:val="kk-KZ" w:eastAsia="ru-RU"/>
        </w:rPr>
        <w:t>шақыру бастамашысы: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кеңесінің мүшелеріне бюллетеньдер жіберілген күн</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Қол қойылған бюллетеньді ұсынған күн:</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Бюллетеньдерді жіберетін мекенжай:</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 мүшелерінің сырттай дауыс беру бюллетеньдерін белгіленген мерзімде ұсынды:</w:t>
      </w:r>
    </w:p>
    <w:p w:rsidR="002568B2" w:rsidRDefault="002C45BE">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Байқау кеңесі мүшелерінің сырттай дауыс беру бюллетеньдерін ұсынбады:</w:t>
      </w:r>
    </w:p>
    <w:p w:rsidR="002568B2" w:rsidRDefault="002C45B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kk-KZ" w:eastAsia="ru-RU"/>
        </w:rPr>
        <w:t>К</w:t>
      </w:r>
      <w:proofErr w:type="spellStart"/>
      <w:r>
        <w:rPr>
          <w:rFonts w:ascii="Times New Roman" w:eastAsia="Times New Roman" w:hAnsi="Times New Roman" w:cs="Times New Roman"/>
          <w:b/>
          <w:sz w:val="24"/>
          <w:szCs w:val="24"/>
          <w:lang w:eastAsia="ru-RU"/>
        </w:rPr>
        <w:t>ворум</w:t>
      </w:r>
      <w:proofErr w:type="spellEnd"/>
      <w:r>
        <w:rPr>
          <w:rFonts w:ascii="Times New Roman" w:eastAsia="Times New Roman" w:hAnsi="Times New Roman" w:cs="Times New Roman"/>
          <w:b/>
          <w:sz w:val="24"/>
          <w:szCs w:val="24"/>
          <w:lang w:val="kk-KZ" w:eastAsia="ru-RU"/>
        </w:rPr>
        <w:t xml:space="preserve"> туралы мәлімет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бар</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жоқ</w:t>
      </w:r>
      <w:r>
        <w:rPr>
          <w:rFonts w:ascii="Times New Roman" w:eastAsia="Times New Roman" w:hAnsi="Times New Roman" w:cs="Times New Roman"/>
          <w:i/>
          <w:sz w:val="24"/>
          <w:szCs w:val="24"/>
          <w:lang w:eastAsia="ru-RU"/>
        </w:rPr>
        <w:t>).</w:t>
      </w:r>
    </w:p>
    <w:p w:rsidR="002568B2" w:rsidRDefault="002C45BE">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Байқ</w:t>
      </w:r>
      <w:proofErr w:type="gramStart"/>
      <w:r>
        <w:rPr>
          <w:rFonts w:ascii="Times New Roman" w:eastAsia="Times New Roman" w:hAnsi="Times New Roman" w:cs="Times New Roman"/>
          <w:b/>
          <w:sz w:val="24"/>
          <w:szCs w:val="24"/>
          <w:lang w:eastAsia="ru-RU"/>
        </w:rPr>
        <w:t>ау</w:t>
      </w:r>
      <w:proofErr w:type="spellEnd"/>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кеңесінің</w:t>
      </w:r>
      <w:proofErr w:type="spellEnd"/>
      <w:r>
        <w:rPr>
          <w:rFonts w:ascii="Times New Roman" w:eastAsia="Times New Roman" w:hAnsi="Times New Roman" w:cs="Times New Roman"/>
          <w:b/>
          <w:sz w:val="24"/>
          <w:szCs w:val="24"/>
          <w:lang w:val="kk-KZ" w:eastAsia="ru-RU"/>
        </w:rPr>
        <w:t xml:space="preserve"> хатшысы</w:t>
      </w:r>
      <w:r>
        <w:rPr>
          <w:rFonts w:ascii="Times New Roman" w:eastAsia="Times New Roman" w:hAnsi="Times New Roman" w:cs="Times New Roman"/>
          <w:b/>
          <w:sz w:val="24"/>
          <w:szCs w:val="24"/>
          <w:lang w:eastAsia="ru-RU"/>
        </w:rPr>
        <w:t>:</w:t>
      </w:r>
    </w:p>
    <w:p w:rsidR="002568B2" w:rsidRDefault="002568B2">
      <w:pPr>
        <w:spacing w:after="0" w:line="240" w:lineRule="auto"/>
        <w:jc w:val="both"/>
        <w:rPr>
          <w:rFonts w:ascii="Times New Roman" w:eastAsia="Times New Roman" w:hAnsi="Times New Roman" w:cs="Times New Roman"/>
          <w:b/>
          <w:sz w:val="24"/>
          <w:szCs w:val="24"/>
          <w:lang w:eastAsia="ru-RU"/>
        </w:rPr>
      </w:pPr>
    </w:p>
    <w:p w:rsidR="002568B2" w:rsidRDefault="002C45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КҮН ТӘРТІБІ</w:t>
      </w:r>
      <w:r>
        <w:rPr>
          <w:rFonts w:ascii="Times New Roman" w:eastAsia="Times New Roman" w:hAnsi="Times New Roman" w:cs="Times New Roman"/>
          <w:b/>
          <w:sz w:val="24"/>
          <w:szCs w:val="24"/>
          <w:lang w:eastAsia="ru-RU"/>
        </w:rPr>
        <w:t>:</w:t>
      </w:r>
    </w:p>
    <w:p w:rsidR="002568B2" w:rsidRDefault="002568B2">
      <w:pPr>
        <w:spacing w:after="0" w:line="240" w:lineRule="auto"/>
        <w:jc w:val="center"/>
        <w:rPr>
          <w:rFonts w:ascii="Times New Roman" w:eastAsia="Times New Roman" w:hAnsi="Times New Roman" w:cs="Times New Roman"/>
          <w:b/>
          <w:sz w:val="24"/>
          <w:szCs w:val="24"/>
          <w:lang w:eastAsia="ru-RU"/>
        </w:rPr>
      </w:pPr>
    </w:p>
    <w:p w:rsidR="002568B2" w:rsidRDefault="002C45BE">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туралы</w:t>
      </w:r>
    </w:p>
    <w:p w:rsidR="002568B2" w:rsidRDefault="002C45BE">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туралы</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kk-KZ" w:eastAsia="ru-RU"/>
        </w:rPr>
        <w:t>Шешім</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тұжырымдамасы</w:t>
      </w:r>
      <w:proofErr w:type="spellEnd"/>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Дауыс беру қорытындылары:</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КЕЛІСЕМІН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ДАУЫС БЕРУ НӘТИЖЕЛЕРІ</w:t>
      </w:r>
    </w:p>
    <w:p w:rsidR="002568B2" w:rsidRDefault="002C45BE">
      <w:pPr>
        <w:numPr>
          <w:ilvl w:val="0"/>
          <w:numId w:val="10"/>
        </w:num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Күн тәртібінің бірінші мәселесі бойынша (мәселе тұжырымдамасы):</w:t>
      </w:r>
    </w:p>
    <w:p w:rsidR="002568B2" w:rsidRDefault="002C45BE">
      <w:pPr>
        <w:tabs>
          <w:tab w:val="left" w:pos="284"/>
        </w:tabs>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Шешім тұжырымдамасы</w:t>
      </w: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Дауыс беру қорытындылары:</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КЕЛІСЕМІН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sz w:val="24"/>
          <w:szCs w:val="24"/>
          <w:lang w:eastAsia="ru-RU"/>
        </w:rPr>
      </w:pPr>
    </w:p>
    <w:p w:rsidR="002568B2" w:rsidRDefault="002C45BE">
      <w:pPr>
        <w:numPr>
          <w:ilvl w:val="0"/>
          <w:numId w:val="10"/>
        </w:numPr>
        <w:tabs>
          <w:tab w:val="left" w:pos="284"/>
        </w:tabs>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Күн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тәртібінің</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екінші </w:t>
      </w:r>
      <w:proofErr w:type="spellStart"/>
      <w:r>
        <w:rPr>
          <w:rFonts w:ascii="Times New Roman" w:eastAsia="Times New Roman" w:hAnsi="Times New Roman" w:cs="Times New Roman"/>
          <w:b/>
          <w:sz w:val="24"/>
          <w:szCs w:val="24"/>
          <w:lang w:eastAsia="ru-RU"/>
        </w:rPr>
        <w:t>мәселесі</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бойынша </w:t>
      </w: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мә</w:t>
      </w:r>
      <w:proofErr w:type="gramStart"/>
      <w:r>
        <w:rPr>
          <w:rFonts w:ascii="Times New Roman" w:eastAsia="Times New Roman" w:hAnsi="Times New Roman" w:cs="Times New Roman"/>
          <w:b/>
          <w:sz w:val="24"/>
          <w:szCs w:val="24"/>
          <w:lang w:eastAsia="ru-RU"/>
        </w:rPr>
        <w:t>селе</w:t>
      </w:r>
      <w:proofErr w:type="spellEnd"/>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тұжырымдамасы</w:t>
      </w:r>
      <w:proofErr w:type="spellEnd"/>
      <w:r>
        <w:rPr>
          <w:rFonts w:ascii="Times New Roman" w:eastAsia="Times New Roman" w:hAnsi="Times New Roman" w:cs="Times New Roman"/>
          <w:b/>
          <w:sz w:val="24"/>
          <w:szCs w:val="24"/>
          <w:lang w:eastAsia="ru-RU"/>
        </w:rPr>
        <w:t>):</w:t>
      </w:r>
    </w:p>
    <w:p w:rsidR="002568B2" w:rsidRDefault="002C45BE">
      <w:pPr>
        <w:tabs>
          <w:tab w:val="left" w:pos="284"/>
        </w:tabs>
        <w:spacing w:after="0" w:line="240" w:lineRule="auto"/>
        <w:jc w:val="both"/>
        <w:rPr>
          <w:rFonts w:ascii="Times New Roman" w:eastAsia="Times New Roman" w:hAnsi="Times New Roman" w:cs="Times New Roman"/>
          <w:i/>
          <w:sz w:val="24"/>
          <w:szCs w:val="24"/>
          <w:lang w:val="kk-KZ" w:eastAsia="ru-RU"/>
        </w:rPr>
      </w:pPr>
      <w:proofErr w:type="spellStart"/>
      <w:r>
        <w:rPr>
          <w:rFonts w:ascii="Times New Roman" w:eastAsia="Times New Roman" w:hAnsi="Times New Roman" w:cs="Times New Roman"/>
          <w:i/>
          <w:sz w:val="24"/>
          <w:szCs w:val="24"/>
          <w:lang w:eastAsia="ru-RU"/>
        </w:rPr>
        <w:t>Шешім</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тұжырымдамасы</w:t>
      </w:r>
      <w:proofErr w:type="spellEnd"/>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Дауыс беру қорытындылары:</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КЕЛІСЕМІН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ҚАРСЫ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ҚАЛЫС (ерекше пікір) - ___ дауыс (Байқау кеңесі мүшесінің (лерінің) Т.А.Ә.).</w:t>
      </w: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_____ </w:t>
      </w:r>
      <w:r>
        <w:rPr>
          <w:rFonts w:ascii="Times New Roman" w:eastAsia="Times New Roman" w:hAnsi="Times New Roman" w:cs="Times New Roman"/>
          <w:sz w:val="24"/>
          <w:szCs w:val="24"/>
          <w:lang w:val="kk-KZ" w:eastAsia="ru-RU"/>
        </w:rPr>
        <w:t xml:space="preserve">дауыспен </w:t>
      </w:r>
      <w:r>
        <w:rPr>
          <w:rFonts w:ascii="Times New Roman" w:eastAsia="Times New Roman" w:hAnsi="Times New Roman" w:cs="Times New Roman"/>
          <w:b/>
          <w:sz w:val="24"/>
          <w:szCs w:val="24"/>
          <w:lang w:val="kk-KZ" w:eastAsia="ru-RU"/>
        </w:rPr>
        <w:t>ШЕШІМ ҚАБЫЛДАНДЫ:</w:t>
      </w:r>
    </w:p>
    <w:p w:rsidR="002568B2" w:rsidRDefault="002568B2">
      <w:pPr>
        <w:tabs>
          <w:tab w:val="left" w:pos="284"/>
        </w:tabs>
        <w:spacing w:after="0" w:line="240" w:lineRule="auto"/>
        <w:jc w:val="both"/>
        <w:rPr>
          <w:rFonts w:ascii="Times New Roman" w:eastAsia="Times New Roman" w:hAnsi="Times New Roman" w:cs="Times New Roman"/>
          <w:b/>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Байқау кеңесі мүшелерінің сырттай дауыс беру бюллетеньдерінің қол қойылған ____ дана түпнұсқасы осы шешіммен қоса беріліп отыр және оның ажырамас бөлігі болып табылады.</w:t>
      </w: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568B2">
      <w:pPr>
        <w:tabs>
          <w:tab w:val="left" w:pos="284"/>
        </w:tabs>
        <w:spacing w:after="0" w:line="240" w:lineRule="auto"/>
        <w:jc w:val="both"/>
        <w:rPr>
          <w:rFonts w:ascii="Times New Roman" w:eastAsia="Times New Roman" w:hAnsi="Times New Roman" w:cs="Times New Roman"/>
          <w:sz w:val="24"/>
          <w:szCs w:val="24"/>
          <w:lang w:val="kk-KZ"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Төраға/</w:t>
      </w:r>
    </w:p>
    <w:p w:rsidR="002568B2" w:rsidRDefault="002C45BE">
      <w:pPr>
        <w:tabs>
          <w:tab w:val="left" w:pos="284"/>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Төрағалық етуші                                                    </w:t>
      </w:r>
      <w:r>
        <w:rPr>
          <w:rFonts w:ascii="Times New Roman" w:eastAsia="Times New Roman" w:hAnsi="Times New Roman" w:cs="Times New Roman"/>
          <w:sz w:val="24"/>
          <w:szCs w:val="24"/>
          <w:lang w:val="kk-KZ" w:eastAsia="ru-RU"/>
        </w:rPr>
        <w:t xml:space="preserve">қолы                                            </w:t>
      </w:r>
      <w:r>
        <w:rPr>
          <w:rFonts w:ascii="Times New Roman" w:eastAsia="Times New Roman" w:hAnsi="Times New Roman" w:cs="Times New Roman"/>
          <w:b/>
          <w:sz w:val="24"/>
          <w:szCs w:val="24"/>
          <w:lang w:val="kk-KZ" w:eastAsia="ru-RU"/>
        </w:rPr>
        <w:t>Т.А.Ә.</w:t>
      </w:r>
    </w:p>
    <w:p w:rsidR="002568B2" w:rsidRDefault="002C45BE">
      <w:pPr>
        <w:tabs>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val="kk-KZ" w:eastAsia="ru-RU"/>
        </w:rPr>
        <w:t>О</w:t>
      </w:r>
      <w:r>
        <w:rPr>
          <w:rFonts w:ascii="Times New Roman" w:eastAsia="Times New Roman" w:hAnsi="Times New Roman" w:cs="Times New Roman"/>
          <w:b/>
          <w:sz w:val="24"/>
          <w:szCs w:val="24"/>
          <w:lang w:eastAsia="ru-RU"/>
        </w:rPr>
        <w:t>.</w:t>
      </w:r>
    </w:p>
    <w:p w:rsidR="002568B2" w:rsidRDefault="002568B2">
      <w:pPr>
        <w:tabs>
          <w:tab w:val="left" w:pos="284"/>
        </w:tabs>
        <w:spacing w:after="0" w:line="240" w:lineRule="auto"/>
        <w:jc w:val="both"/>
        <w:rPr>
          <w:rFonts w:ascii="Times New Roman" w:eastAsia="Times New Roman" w:hAnsi="Times New Roman" w:cs="Times New Roman"/>
          <w:b/>
          <w:sz w:val="24"/>
          <w:szCs w:val="24"/>
          <w:lang w:eastAsia="ru-RU"/>
        </w:rPr>
      </w:pPr>
    </w:p>
    <w:p w:rsidR="002568B2" w:rsidRDefault="002C45BE">
      <w:pPr>
        <w:tabs>
          <w:tab w:val="left" w:pos="284"/>
        </w:tabs>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Байқау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кеңесінің</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хатшысы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 </w:t>
      </w:r>
      <w:r w:rsidR="006A526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Т.А.Ә.</w:t>
      </w:r>
    </w:p>
    <w:p w:rsidR="002568B2" w:rsidRDefault="002568B2">
      <w:pPr>
        <w:tabs>
          <w:tab w:val="left" w:pos="284"/>
        </w:tabs>
        <w:spacing w:after="0" w:line="240" w:lineRule="auto"/>
        <w:jc w:val="both"/>
        <w:rPr>
          <w:rFonts w:ascii="Times New Roman" w:eastAsia="Times New Roman" w:hAnsi="Times New Roman" w:cs="Times New Roman"/>
          <w:b/>
          <w:sz w:val="24"/>
          <w:szCs w:val="24"/>
          <w:lang w:eastAsia="ru-RU"/>
        </w:rPr>
      </w:pPr>
    </w:p>
    <w:sectPr w:rsidR="002568B2">
      <w:headerReference w:type="default" r:id="rId8"/>
      <w:pgSz w:w="11906" w:h="16838"/>
      <w:pgMar w:top="568"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EC" w:rsidRDefault="008E22EC">
      <w:pPr>
        <w:spacing w:after="0" w:line="240" w:lineRule="auto"/>
      </w:pPr>
      <w:r>
        <w:separator/>
      </w:r>
    </w:p>
  </w:endnote>
  <w:endnote w:type="continuationSeparator" w:id="0">
    <w:p w:rsidR="008E22EC" w:rsidRDefault="008E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EC" w:rsidRDefault="008E22EC">
      <w:pPr>
        <w:spacing w:after="0" w:line="240" w:lineRule="auto"/>
      </w:pPr>
      <w:r>
        <w:separator/>
      </w:r>
    </w:p>
  </w:footnote>
  <w:footnote w:type="continuationSeparator" w:id="0">
    <w:p w:rsidR="008E22EC" w:rsidRDefault="008E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B2" w:rsidRDefault="002C45BE">
    <w:pPr>
      <w:pStyle w:val="a3"/>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4E6364">
      <w:rPr>
        <w:noProof/>
        <w:sz w:val="20"/>
        <w:szCs w:val="20"/>
      </w:rPr>
      <w:t>1</w:t>
    </w:r>
    <w:r>
      <w:rPr>
        <w:sz w:val="20"/>
        <w:szCs w:val="20"/>
      </w:rPr>
      <w:fldChar w:fldCharType="end"/>
    </w:r>
  </w:p>
  <w:p w:rsidR="002568B2" w:rsidRDefault="002568B2">
    <w:pPr>
      <w:pStyle w:val="a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6DD"/>
    <w:multiLevelType w:val="hybridMultilevel"/>
    <w:tmpl w:val="3648B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FE13B1"/>
    <w:multiLevelType w:val="hybridMultilevel"/>
    <w:tmpl w:val="0A084B28"/>
    <w:lvl w:ilvl="0" w:tplc="D90A0B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F1E5EF1"/>
    <w:multiLevelType w:val="hybridMultilevel"/>
    <w:tmpl w:val="B1EAC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2421B6"/>
    <w:multiLevelType w:val="hybridMultilevel"/>
    <w:tmpl w:val="D71CFB8C"/>
    <w:lvl w:ilvl="0" w:tplc="77E2B6F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BC27F3"/>
    <w:multiLevelType w:val="hybridMultilevel"/>
    <w:tmpl w:val="3C9E07F4"/>
    <w:lvl w:ilvl="0" w:tplc="409638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F7C0FD7"/>
    <w:multiLevelType w:val="hybridMultilevel"/>
    <w:tmpl w:val="C87E2FC6"/>
    <w:lvl w:ilvl="0" w:tplc="6318EE80">
      <w:start w:val="1"/>
      <w:numFmt w:val="decimal"/>
      <w:lvlText w:val="%1."/>
      <w:lvlJc w:val="left"/>
      <w:pPr>
        <w:ind w:left="360" w:hanging="360"/>
      </w:pPr>
      <w:rPr>
        <w:b w:val="0"/>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6">
    <w:nsid w:val="538678B1"/>
    <w:multiLevelType w:val="hybridMultilevel"/>
    <w:tmpl w:val="EB247B30"/>
    <w:lvl w:ilvl="0" w:tplc="6318EE80">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01670A6"/>
    <w:multiLevelType w:val="hybridMultilevel"/>
    <w:tmpl w:val="C8063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2534E0F"/>
    <w:multiLevelType w:val="hybridMultilevel"/>
    <w:tmpl w:val="E0F47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0E3E9B"/>
    <w:multiLevelType w:val="hybridMultilevel"/>
    <w:tmpl w:val="7EAC010E"/>
    <w:lvl w:ilvl="0" w:tplc="CC4C1B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B2"/>
    <w:rsid w:val="002568B2"/>
    <w:rsid w:val="002C45BE"/>
    <w:rsid w:val="002E7EC8"/>
    <w:rsid w:val="004E6364"/>
    <w:rsid w:val="005A32ED"/>
    <w:rsid w:val="006A526F"/>
    <w:rsid w:val="00704B59"/>
    <w:rsid w:val="008E22EC"/>
    <w:rsid w:val="00EE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24</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2018-04-18T02:18:00Z</dcterms:created>
  <dcterms:modified xsi:type="dcterms:W3CDTF">2018-07-13T10:47:00Z</dcterms:modified>
</cp:coreProperties>
</file>