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84"/>
          <w:tab w:val="left" w:pos="851"/>
        </w:tabs>
        <w:ind w:left="567"/>
        <w:jc w:val="right"/>
        <w:rPr>
          <w:b/>
          <w:lang w:val="kk-KZ"/>
        </w:rPr>
      </w:pPr>
      <w:r>
        <w:rPr>
          <w:b/>
          <w:lang w:val="kk-KZ"/>
        </w:rPr>
        <w:t>Бекітілді</w:t>
      </w:r>
    </w:p>
    <w:p>
      <w:pPr>
        <w:tabs>
          <w:tab w:val="left" w:pos="284"/>
          <w:tab w:val="left" w:pos="851"/>
        </w:tabs>
        <w:ind w:left="567"/>
        <w:jc w:val="right"/>
        <w:rPr>
          <w:lang w:val="kk-KZ"/>
        </w:rPr>
      </w:pPr>
      <w:r>
        <w:rPr>
          <w:lang w:val="kk-KZ"/>
        </w:rPr>
        <w:t xml:space="preserve">Қостанай облысы әкімдігі </w:t>
      </w:r>
    </w:p>
    <w:p>
      <w:pPr>
        <w:tabs>
          <w:tab w:val="left" w:pos="284"/>
          <w:tab w:val="left" w:pos="851"/>
        </w:tabs>
        <w:ind w:left="567"/>
        <w:jc w:val="right"/>
        <w:rPr>
          <w:lang w:val="kk-KZ"/>
        </w:rPr>
      </w:pPr>
      <w:r>
        <w:rPr>
          <w:lang w:val="kk-KZ"/>
        </w:rPr>
        <w:t xml:space="preserve">денсаулық сақтау басқармасының </w:t>
      </w:r>
    </w:p>
    <w:p>
      <w:pPr>
        <w:tabs>
          <w:tab w:val="left" w:pos="284"/>
          <w:tab w:val="left" w:pos="851"/>
        </w:tabs>
        <w:ind w:left="567"/>
        <w:jc w:val="right"/>
        <w:rPr>
          <w:lang w:val="kk-KZ"/>
        </w:rPr>
      </w:pPr>
      <w:r>
        <w:rPr>
          <w:lang w:val="kk-KZ"/>
        </w:rPr>
        <w:t xml:space="preserve">«Облыстық қан орталығы» КМК Байқау кеңесінің </w:t>
      </w:r>
    </w:p>
    <w:p>
      <w:pPr>
        <w:tabs>
          <w:tab w:val="left" w:pos="284"/>
          <w:tab w:val="left" w:pos="851"/>
        </w:tabs>
        <w:ind w:left="567"/>
        <w:jc w:val="right"/>
        <w:rPr>
          <w:lang w:val="kk-KZ"/>
        </w:rPr>
      </w:pPr>
      <w:r>
        <w:rPr>
          <w:lang w:val="kk-KZ"/>
        </w:rPr>
        <w:t>2018 жылғы 25 сәуірдегі №1 шешімімен</w:t>
      </w:r>
    </w:p>
    <w:p>
      <w:pPr>
        <w:tabs>
          <w:tab w:val="left" w:pos="284"/>
          <w:tab w:val="left" w:pos="851"/>
        </w:tabs>
        <w:ind w:left="567"/>
        <w:jc w:val="right"/>
        <w:rPr>
          <w:lang w:val="kk-KZ"/>
        </w:rPr>
      </w:pPr>
    </w:p>
    <w:p>
      <w:pPr>
        <w:tabs>
          <w:tab w:val="left" w:pos="284"/>
          <w:tab w:val="left" w:pos="851"/>
        </w:tabs>
        <w:ind w:left="567"/>
        <w:jc w:val="center"/>
        <w:rPr>
          <w:b/>
          <w:lang w:val="kk-KZ"/>
        </w:rPr>
      </w:pPr>
      <w:r>
        <w:rPr>
          <w:b/>
          <w:lang w:val="kk-KZ"/>
        </w:rPr>
        <w:t xml:space="preserve">Қостанай облысы әкімдігі денсаулық сақтау басқармасының «Облыстық қан орталығы» КМК </w:t>
      </w:r>
    </w:p>
    <w:p>
      <w:pPr>
        <w:tabs>
          <w:tab w:val="left" w:pos="284"/>
          <w:tab w:val="left" w:pos="851"/>
        </w:tabs>
        <w:ind w:left="567"/>
        <w:jc w:val="center"/>
        <w:rPr>
          <w:b/>
          <w:lang w:val="kk-KZ"/>
        </w:rPr>
      </w:pPr>
      <w:r>
        <w:rPr>
          <w:b/>
          <w:lang w:val="kk-KZ"/>
        </w:rPr>
        <w:t xml:space="preserve">Байқау кеңесінің 2018 жылға арналған жұмыс </w:t>
      </w:r>
    </w:p>
    <w:p>
      <w:pPr>
        <w:tabs>
          <w:tab w:val="left" w:pos="284"/>
          <w:tab w:val="left" w:pos="851"/>
        </w:tabs>
        <w:ind w:left="567"/>
        <w:jc w:val="center"/>
        <w:rPr>
          <w:b/>
          <w:lang w:val="kk-KZ"/>
        </w:rPr>
      </w:pPr>
      <w:r>
        <w:rPr>
          <w:b/>
          <w:lang w:val="kk-KZ"/>
        </w:rPr>
        <w:t>ЖОСПАРЫ</w:t>
      </w:r>
    </w:p>
    <w:p>
      <w:pPr>
        <w:tabs>
          <w:tab w:val="left" w:pos="284"/>
          <w:tab w:val="left" w:pos="851"/>
        </w:tabs>
        <w:jc w:val="center"/>
        <w:rPr>
          <w:b/>
          <w:lang w:val="kk-KZ"/>
        </w:rPr>
      </w:pPr>
    </w:p>
    <w:p>
      <w:pPr>
        <w:tabs>
          <w:tab w:val="left" w:pos="284"/>
          <w:tab w:val="left" w:pos="851"/>
        </w:tabs>
        <w:jc w:val="center"/>
        <w:rPr>
          <w:b/>
          <w:lang w:val="kk-KZ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4252"/>
        <w:gridCol w:w="3402"/>
        <w:gridCol w:w="2410"/>
      </w:tblGrid>
      <w:tr>
        <w:tc>
          <w:tcPr>
            <w:tcW w:w="567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>
              <w:rPr>
                <w:rStyle w:val="95pt"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Style w:val="95pt"/>
                <w:sz w:val="24"/>
                <w:szCs w:val="24"/>
              </w:rPr>
            </w:pPr>
          </w:p>
          <w:p>
            <w:pPr>
              <w:tabs>
                <w:tab w:val="left" w:pos="284"/>
                <w:tab w:val="left" w:pos="851"/>
              </w:tabs>
              <w:jc w:val="center"/>
              <w:rPr>
                <w:b/>
                <w:lang w:val="kk-KZ"/>
              </w:rPr>
            </w:pPr>
            <w:r>
              <w:rPr>
                <w:rStyle w:val="95pt"/>
                <w:sz w:val="24"/>
                <w:szCs w:val="24"/>
                <w:lang w:val="kk-KZ"/>
              </w:rPr>
              <w:t>Мәселенің атауы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Style w:val="95pt"/>
                <w:sz w:val="24"/>
                <w:szCs w:val="24"/>
                <w:lang w:val="kk-KZ"/>
              </w:rPr>
            </w:pPr>
          </w:p>
          <w:p>
            <w:pPr>
              <w:tabs>
                <w:tab w:val="left" w:pos="284"/>
                <w:tab w:val="left" w:pos="851"/>
              </w:tabs>
              <w:jc w:val="center"/>
              <w:rPr>
                <w:rStyle w:val="95pt"/>
                <w:sz w:val="24"/>
                <w:szCs w:val="24"/>
                <w:lang w:val="kk-KZ"/>
              </w:rPr>
            </w:pPr>
            <w:r>
              <w:rPr>
                <w:rStyle w:val="95pt"/>
                <w:sz w:val="24"/>
                <w:szCs w:val="24"/>
                <w:lang w:val="kk-KZ"/>
              </w:rPr>
              <w:t>Мәселені Бақылау кеңесі (құзыреттілік) қарау қажеттілігінің негіздемесі</w:t>
            </w:r>
          </w:p>
          <w:p>
            <w:pPr>
              <w:tabs>
                <w:tab w:val="left" w:pos="284"/>
                <w:tab w:val="left" w:pos="851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Style w:val="95pt"/>
                <w:sz w:val="24"/>
                <w:szCs w:val="24"/>
                <w:lang w:val="kk-KZ"/>
              </w:rPr>
            </w:pPr>
          </w:p>
          <w:p>
            <w:pPr>
              <w:tabs>
                <w:tab w:val="left" w:pos="284"/>
                <w:tab w:val="left" w:pos="851"/>
              </w:tabs>
              <w:jc w:val="center"/>
              <w:rPr>
                <w:rStyle w:val="95pt"/>
                <w:sz w:val="24"/>
                <w:szCs w:val="24"/>
                <w:lang w:val="kk-KZ"/>
              </w:rPr>
            </w:pPr>
            <w:proofErr w:type="spellStart"/>
            <w:r>
              <w:rPr>
                <w:rStyle w:val="95pt"/>
                <w:sz w:val="24"/>
                <w:szCs w:val="24"/>
              </w:rPr>
              <w:t>Қарау</w:t>
            </w:r>
            <w:proofErr w:type="spellEnd"/>
            <w:r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"/>
                <w:sz w:val="24"/>
                <w:szCs w:val="24"/>
              </w:rPr>
              <w:t>мерзі</w:t>
            </w:r>
            <w:proofErr w:type="gramStart"/>
            <w:r>
              <w:rPr>
                <w:rStyle w:val="95pt"/>
                <w:sz w:val="24"/>
                <w:szCs w:val="24"/>
              </w:rPr>
              <w:t>м</w:t>
            </w:r>
            <w:proofErr w:type="gramEnd"/>
            <w:r>
              <w:rPr>
                <w:rStyle w:val="95pt"/>
                <w:sz w:val="24"/>
                <w:szCs w:val="24"/>
              </w:rPr>
              <w:t>і</w:t>
            </w:r>
            <w:proofErr w:type="spellEnd"/>
            <w:r>
              <w:rPr>
                <w:rStyle w:val="95pt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>
              <w:rPr>
                <w:rStyle w:val="95pt"/>
                <w:sz w:val="24"/>
                <w:szCs w:val="24"/>
              </w:rPr>
              <w:t>(</w:t>
            </w:r>
            <w:proofErr w:type="spellStart"/>
            <w:r>
              <w:rPr>
                <w:rStyle w:val="95pt"/>
                <w:sz w:val="24"/>
                <w:szCs w:val="24"/>
              </w:rPr>
              <w:t>тоқсан</w:t>
            </w:r>
            <w:proofErr w:type="spellEnd"/>
            <w:r>
              <w:rPr>
                <w:rStyle w:val="9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"/>
                <w:sz w:val="24"/>
                <w:szCs w:val="24"/>
              </w:rPr>
              <w:t>немесе</w:t>
            </w:r>
            <w:proofErr w:type="spellEnd"/>
            <w:r>
              <w:rPr>
                <w:rStyle w:val="95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"/>
                <w:sz w:val="24"/>
                <w:szCs w:val="24"/>
              </w:rPr>
              <w:t>ай</w:t>
            </w:r>
            <w:proofErr w:type="gramEnd"/>
            <w:r>
              <w:rPr>
                <w:rStyle w:val="95pt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1"/>
              <w:shd w:val="clear" w:color="auto" w:fill="auto"/>
              <w:spacing w:after="120" w:line="190" w:lineRule="exact"/>
              <w:jc w:val="center"/>
              <w:rPr>
                <w:rStyle w:val="95pt"/>
                <w:rFonts w:eastAsiaTheme="minorHAnsi"/>
                <w:sz w:val="24"/>
                <w:szCs w:val="24"/>
                <w:lang w:val="kk-KZ"/>
              </w:rPr>
            </w:pPr>
          </w:p>
          <w:p>
            <w:pPr>
              <w:pStyle w:val="1"/>
              <w:shd w:val="clear" w:color="auto" w:fill="auto"/>
              <w:spacing w:after="120" w:line="190" w:lineRule="exact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rStyle w:val="95pt"/>
                <w:rFonts w:eastAsiaTheme="minorHAnsi"/>
                <w:sz w:val="24"/>
                <w:szCs w:val="24"/>
                <w:lang w:val="kk-KZ"/>
              </w:rPr>
              <w:t>Жауапты орындаушы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b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Қостанай облысы әкімдігі денсаулық сақтау басқармасының «Облыстық қан орталығы» КМК Байқау кеңесі (бұдан әрі – БК) төрағасын сайлау</w:t>
            </w:r>
          </w:p>
        </w:tc>
        <w:tc>
          <w:tcPr>
            <w:tcW w:w="4252" w:type="dxa"/>
            <w:shd w:val="clear" w:color="auto" w:fill="auto"/>
          </w:tcPr>
          <w:p>
            <w:pPr>
              <w:pStyle w:val="1"/>
              <w:shd w:val="clear" w:color="auto" w:fill="auto"/>
              <w:tabs>
                <w:tab w:val="left" w:pos="259"/>
              </w:tabs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148-бабының 1-тармағы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;</w:t>
            </w:r>
          </w:p>
          <w:p>
            <w:pPr>
              <w:tabs>
                <w:tab w:val="left" w:pos="284"/>
                <w:tab w:val="left" w:pos="851"/>
              </w:tabs>
              <w:rPr>
                <w:b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ережесі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b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жаңа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құрамының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бі</w:t>
            </w:r>
            <w:proofErr w:type="gramStart"/>
            <w:r>
              <w:rPr>
                <w:rStyle w:val="95pt0"/>
                <w:sz w:val="24"/>
                <w:szCs w:val="24"/>
              </w:rPr>
              <w:t>р</w:t>
            </w:r>
            <w:proofErr w:type="gramEnd"/>
            <w:r>
              <w:rPr>
                <w:rStyle w:val="95pt0"/>
                <w:sz w:val="24"/>
                <w:szCs w:val="24"/>
              </w:rPr>
              <w:t>інші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95pt0"/>
                <w:sz w:val="24"/>
                <w:szCs w:val="24"/>
              </w:rPr>
              <w:t>отырысы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b/>
              </w:rPr>
            </w:pPr>
            <w:proofErr w:type="spellStart"/>
            <w:r>
              <w:rPr>
                <w:rStyle w:val="95pt0"/>
                <w:sz w:val="24"/>
                <w:szCs w:val="24"/>
              </w:rPr>
              <w:t>Кәсіпорын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басшысы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БК </w:t>
            </w:r>
            <w:proofErr w:type="spellStart"/>
            <w:r>
              <w:rPr>
                <w:rStyle w:val="95pt0"/>
                <w:sz w:val="24"/>
                <w:szCs w:val="24"/>
              </w:rPr>
              <w:t>хатшысы</w:t>
            </w:r>
            <w:proofErr w:type="spellEnd"/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b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Тағайындау, Қостанай облысы әкімдігі денсаулық сақтау басқармасының «Облыстық қан орталығы» КМК (бұдан әрі – Кәсіпорын) БК хатшысының өкілеттік мерзімін және жалақы мөлшерін анықтау.</w:t>
            </w:r>
          </w:p>
        </w:tc>
        <w:tc>
          <w:tcPr>
            <w:tcW w:w="4252" w:type="dxa"/>
            <w:shd w:val="clear" w:color="auto" w:fill="auto"/>
          </w:tcPr>
          <w:p>
            <w:pPr>
              <w:pStyle w:val="1"/>
              <w:shd w:val="clear" w:color="auto" w:fill="auto"/>
              <w:tabs>
                <w:tab w:val="left" w:pos="139"/>
              </w:tabs>
              <w:spacing w:line="259" w:lineRule="exact"/>
              <w:jc w:val="left"/>
              <w:rPr>
                <w:rStyle w:val="95pt0"/>
                <w:rFonts w:eastAsiaTheme="minorHAnsi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7) тармақшасы;</w:t>
            </w:r>
          </w:p>
          <w:p>
            <w:pPr>
              <w:tabs>
                <w:tab w:val="left" w:pos="284"/>
                <w:tab w:val="left" w:pos="851"/>
              </w:tabs>
              <w:rPr>
                <w:b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ережесі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b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жаңа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құрамының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бі</w:t>
            </w:r>
            <w:proofErr w:type="gramStart"/>
            <w:r>
              <w:rPr>
                <w:rStyle w:val="95pt0"/>
                <w:sz w:val="24"/>
                <w:szCs w:val="24"/>
              </w:rPr>
              <w:t>р</w:t>
            </w:r>
            <w:proofErr w:type="gramEnd"/>
            <w:r>
              <w:rPr>
                <w:rStyle w:val="95pt0"/>
                <w:sz w:val="24"/>
                <w:szCs w:val="24"/>
              </w:rPr>
              <w:t>інші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95pt0"/>
                <w:sz w:val="24"/>
                <w:szCs w:val="24"/>
              </w:rPr>
              <w:t>отырысы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b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БК төрағасы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b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жылдық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жұмыс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жоспарын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бекіту</w:t>
            </w:r>
            <w:proofErr w:type="spellEnd"/>
            <w:r>
              <w:rPr>
                <w:rStyle w:val="95pt0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b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ережесі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t>сәуі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b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хатшысы</w:t>
            </w:r>
            <w:proofErr w:type="spellEnd"/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proofErr w:type="spellStart"/>
            <w:r>
              <w:rPr>
                <w:rStyle w:val="95pt0"/>
                <w:sz w:val="24"/>
                <w:szCs w:val="24"/>
              </w:rPr>
              <w:t>Ішкі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нормативтік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құжаттардың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классификаторын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бекіту</w:t>
            </w:r>
            <w:proofErr w:type="spellEnd"/>
            <w:r>
              <w:rPr>
                <w:rStyle w:val="95pt0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b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ережесі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t>сәуі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b/>
              </w:rPr>
            </w:pPr>
            <w:proofErr w:type="spellStart"/>
            <w:proofErr w:type="gramStart"/>
            <w:r>
              <w:rPr>
                <w:rStyle w:val="95pt0"/>
                <w:sz w:val="24"/>
                <w:szCs w:val="24"/>
              </w:rPr>
              <w:t>К</w:t>
            </w:r>
            <w:proofErr w:type="gramEnd"/>
            <w:r>
              <w:rPr>
                <w:rStyle w:val="95pt0"/>
                <w:sz w:val="24"/>
                <w:szCs w:val="24"/>
              </w:rPr>
              <w:t>әсіпорын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басшысы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r>
              <w:rPr>
                <w:rStyle w:val="95pt0"/>
                <w:spacing w:val="0"/>
                <w:sz w:val="24"/>
                <w:szCs w:val="24"/>
                <w:lang w:val="kk-KZ"/>
              </w:rPr>
              <w:t>және оның орынбасарлары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Кәсіпорынның штаттық санын бекіту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ережесі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rPr>
                <w:rStyle w:val="95pt0"/>
                <w:sz w:val="24"/>
                <w:szCs w:val="24"/>
              </w:rPr>
              <w:t>Қажеттілігіне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proofErr w:type="spellStart"/>
            <w:r>
              <w:rPr>
                <w:rStyle w:val="95pt0"/>
                <w:sz w:val="24"/>
                <w:szCs w:val="24"/>
              </w:rPr>
              <w:t>Кәсіпорын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басшысы</w:t>
            </w:r>
            <w:proofErr w:type="spellEnd"/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95pt0"/>
                <w:sz w:val="24"/>
                <w:szCs w:val="24"/>
              </w:rPr>
              <w:t>К</w:t>
            </w:r>
            <w:proofErr w:type="gramEnd"/>
            <w:r>
              <w:rPr>
                <w:rStyle w:val="95pt0"/>
                <w:sz w:val="24"/>
                <w:szCs w:val="24"/>
              </w:rPr>
              <w:t>әсіпорынның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r>
              <w:rPr>
                <w:rStyle w:val="95pt0"/>
                <w:sz w:val="24"/>
                <w:szCs w:val="24"/>
                <w:lang w:val="kk-KZ"/>
              </w:rPr>
              <w:t xml:space="preserve">құрылымын </w:t>
            </w:r>
            <w:proofErr w:type="spellStart"/>
            <w:r>
              <w:rPr>
                <w:rStyle w:val="95pt0"/>
                <w:sz w:val="24"/>
                <w:szCs w:val="24"/>
              </w:rPr>
              <w:t>бекіту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ережесі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rPr>
                <w:rStyle w:val="95pt0"/>
                <w:sz w:val="24"/>
                <w:szCs w:val="24"/>
              </w:rPr>
              <w:t>Қажеттілігіне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proofErr w:type="spellStart"/>
            <w:r>
              <w:rPr>
                <w:rStyle w:val="95pt0"/>
                <w:sz w:val="24"/>
                <w:szCs w:val="24"/>
              </w:rPr>
              <w:t>Кәсіпорын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басшысы</w:t>
            </w:r>
            <w:proofErr w:type="spellEnd"/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Қызметкерлерге, кәсіпорын басшысына, оның орынбасарларына, бас бухгалтерге, даму жоспарында бекітілген қаражат шегінде қосымша қаржы көздерінен лауазымдық айлықақыға үстемеақы белгілеу бойынша шешім қабылдау.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6) тармақшасы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t>сәуі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Бас бухгалтер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Экономист 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Кәсіпорынның ішкі нормативтік құжаттарын бекіту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proofErr w:type="spellStart"/>
            <w:r>
              <w:rPr>
                <w:rStyle w:val="95pt0"/>
                <w:sz w:val="24"/>
                <w:szCs w:val="24"/>
              </w:rPr>
              <w:t>Ішкі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құжаттар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классификаторына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сәйкес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rPr>
                <w:rStyle w:val="95pt0"/>
                <w:sz w:val="24"/>
                <w:szCs w:val="24"/>
              </w:rPr>
              <w:t>қажеттілігіне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95pt0"/>
                <w:sz w:val="24"/>
                <w:szCs w:val="24"/>
              </w:rPr>
              <w:t>К</w:t>
            </w:r>
            <w:proofErr w:type="gramEnd"/>
            <w:r>
              <w:rPr>
                <w:rStyle w:val="95pt0"/>
                <w:sz w:val="24"/>
                <w:szCs w:val="24"/>
              </w:rPr>
              <w:t>әсіпорын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басшысы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r>
              <w:rPr>
                <w:rStyle w:val="95pt0"/>
                <w:spacing w:val="0"/>
                <w:sz w:val="24"/>
                <w:szCs w:val="24"/>
                <w:lang w:val="kk-KZ"/>
              </w:rPr>
              <w:t>және оның орынбасарлары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Ішкі нормативтік құжаттарға өзгерістер мен толықтырулар енгізу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proofErr w:type="spellStart"/>
            <w:r>
              <w:rPr>
                <w:rStyle w:val="95pt0"/>
                <w:sz w:val="24"/>
                <w:szCs w:val="24"/>
              </w:rPr>
              <w:t>Ішкі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құжаттар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классификаторына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сәйкес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rPr>
                <w:rStyle w:val="95pt0"/>
                <w:sz w:val="24"/>
                <w:szCs w:val="24"/>
              </w:rPr>
              <w:t>қажеттілігіне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95pt0"/>
                <w:sz w:val="24"/>
                <w:szCs w:val="24"/>
              </w:rPr>
              <w:t>К</w:t>
            </w:r>
            <w:proofErr w:type="gramEnd"/>
            <w:r>
              <w:rPr>
                <w:rStyle w:val="95pt0"/>
                <w:sz w:val="24"/>
                <w:szCs w:val="24"/>
              </w:rPr>
              <w:t>әсіпорын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басшысы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r>
              <w:rPr>
                <w:rStyle w:val="95pt0"/>
                <w:spacing w:val="0"/>
                <w:sz w:val="24"/>
                <w:szCs w:val="24"/>
                <w:lang w:val="kk-KZ"/>
              </w:rPr>
              <w:t>және оның орынбасарлары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Кәсіпорынның дамыту жоспарына түзетулерді қарау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proofErr w:type="spellStart"/>
            <w:r>
              <w:rPr>
                <w:rStyle w:val="95pt0"/>
                <w:sz w:val="24"/>
                <w:szCs w:val="24"/>
              </w:rPr>
              <w:t>Қазақстан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Республикасы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Ұлттық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экономика </w:t>
            </w:r>
            <w:proofErr w:type="spellStart"/>
            <w:r>
              <w:rPr>
                <w:rStyle w:val="95pt0"/>
                <w:sz w:val="24"/>
                <w:szCs w:val="24"/>
              </w:rPr>
              <w:t>министрінің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2015 </w:t>
            </w:r>
            <w:proofErr w:type="spellStart"/>
            <w:r>
              <w:rPr>
                <w:rStyle w:val="95pt0"/>
                <w:sz w:val="24"/>
                <w:szCs w:val="24"/>
              </w:rPr>
              <w:t>жылғы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27 </w:t>
            </w:r>
            <w:proofErr w:type="spellStart"/>
            <w:r>
              <w:rPr>
                <w:rStyle w:val="95pt0"/>
                <w:sz w:val="24"/>
                <w:szCs w:val="24"/>
              </w:rPr>
              <w:t>наурыздағы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№ 248 </w:t>
            </w:r>
            <w:r>
              <w:rPr>
                <w:rStyle w:val="95pt0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Style w:val="95pt0"/>
                <w:sz w:val="24"/>
                <w:szCs w:val="24"/>
              </w:rPr>
              <w:t>Мемлекет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бақылайтын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акционерлік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қоғамдардың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, </w:t>
            </w:r>
            <w:r>
              <w:rPr>
                <w:rStyle w:val="95pt0"/>
                <w:sz w:val="24"/>
                <w:szCs w:val="24"/>
                <w:lang w:val="kk-KZ"/>
              </w:rPr>
              <w:t>ЖШС</w:t>
            </w:r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және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мемлекеттік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95pt0"/>
                <w:sz w:val="24"/>
                <w:szCs w:val="24"/>
              </w:rPr>
              <w:t>к</w:t>
            </w:r>
            <w:proofErr w:type="gramEnd"/>
            <w:r>
              <w:rPr>
                <w:rStyle w:val="95pt0"/>
                <w:sz w:val="24"/>
                <w:szCs w:val="24"/>
              </w:rPr>
              <w:t>әсіпорындардың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даму </w:t>
            </w:r>
            <w:proofErr w:type="spellStart"/>
            <w:r>
              <w:rPr>
                <w:rStyle w:val="95pt0"/>
                <w:sz w:val="24"/>
                <w:szCs w:val="24"/>
              </w:rPr>
              <w:t>жоспарларының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орындалуы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жөніндегі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есептерді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әзірлеу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және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ұсыну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қағидаларын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бекіту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туралы</w:t>
            </w:r>
            <w:proofErr w:type="spellEnd"/>
            <w:r>
              <w:rPr>
                <w:rStyle w:val="95pt0"/>
                <w:sz w:val="24"/>
                <w:szCs w:val="24"/>
                <w:lang w:val="kk-KZ"/>
              </w:rPr>
              <w:t>»</w:t>
            </w:r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бұйрығы</w:t>
            </w:r>
            <w:proofErr w:type="spellEnd"/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lang w:val="kk-KZ"/>
              </w:rPr>
            </w:pPr>
            <w:r>
              <w:t xml:space="preserve">15 </w:t>
            </w:r>
            <w:r>
              <w:rPr>
                <w:lang w:val="kk-KZ"/>
              </w:rPr>
              <w:t>қазаннан кешіктірмей</w:t>
            </w: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 xml:space="preserve">Кәсіпорын басшысы </w:t>
            </w:r>
            <w:r>
              <w:rPr>
                <w:rStyle w:val="95pt0"/>
                <w:spacing w:val="0"/>
                <w:sz w:val="24"/>
                <w:szCs w:val="24"/>
                <w:lang w:val="kk-KZ"/>
              </w:rPr>
              <w:t>және оның орынбасарлары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5 жыл ішінде Кәсіпорынды дамыту жоспарына өзгерістер мен толықтырулар енгізу туралы қорытындыны уәкілетті органға ұсыну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Қазақстан Республикасы Ұлттық экономика министрінің 2015 жылғы 27 наурыздағы № 248 «Мемлекет бақылайтын акционерлік қоғамдардың, ЖШС және мемлекеттік кәсіпорындардың даму жоспарларының орындалуы жөніндегі есептерді әзірлеу және ұсыну қағидаларын бекіту туралы» бұйрығы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түзетулер мен толықтырулар енгізілгеннен кейін 1 ай ішінде немесе Кәсіпорынның стратегиялық жоспарының жаңа редакциясында бекіту</w:t>
            </w:r>
          </w:p>
          <w:p>
            <w:pPr>
              <w:tabs>
                <w:tab w:val="left" w:pos="284"/>
                <w:tab w:val="left" w:pos="851"/>
              </w:tabs>
              <w:rPr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 xml:space="preserve">Кәсіпорын басшысы </w:t>
            </w:r>
            <w:r>
              <w:rPr>
                <w:rStyle w:val="95pt0"/>
                <w:spacing w:val="0"/>
                <w:sz w:val="24"/>
                <w:szCs w:val="24"/>
                <w:lang w:val="kk-KZ"/>
              </w:rPr>
              <w:t>және оның орынбасарлары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БК алдыңғы отырысының шешімдерін орындау бойынша ақпаратты тыңдау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ережесі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lang w:val="kk-KZ"/>
              </w:rPr>
            </w:pPr>
            <w:r>
              <w:rPr>
                <w:lang w:val="kk-KZ"/>
              </w:rPr>
              <w:t>үнемі БК-нің әрбір отырысында</w:t>
            </w:r>
          </w:p>
          <w:p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хатшысы</w:t>
            </w:r>
            <w:proofErr w:type="spellEnd"/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Кәсіпорынның алдын-ала жылдық қаржылық есептілігін бекіту.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2) тармақшасы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Есепті кезеңнен кейінгі төртінші айдың отызыншы күнінен кешіктірмей</w:t>
            </w:r>
          </w:p>
          <w:p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Бас бухгалтер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 xml:space="preserve">Таза табыстың бір бөлігін шегеру мөлшерін анықтау туралы алдын-ала шешім қабылдау 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Cs/>
                <w:color w:val="000000"/>
                <w:shd w:val="clear" w:color="auto" w:fill="FFFFFF"/>
                <w:lang w:val="kk-KZ"/>
              </w:rPr>
              <w:lastRenderedPageBreak/>
              <w:t xml:space="preserve">Қостанай облысы әкімдігінің 2018 жылғы 16 ақпандағы № 63 «Облыстық </w:t>
            </w:r>
            <w:r>
              <w:rPr>
                <w:bCs/>
                <w:color w:val="000000"/>
                <w:shd w:val="clear" w:color="auto" w:fill="FFFFFF"/>
                <w:lang w:val="kk-KZ"/>
              </w:rPr>
              <w:lastRenderedPageBreak/>
              <w:t>коммуналдық мемлекеттік кәсіпорындардың таза кірісінің бір бөлігін аудару нормативін белгілеу туралы» қаулысы.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lastRenderedPageBreak/>
              <w:t xml:space="preserve">Есепті кезеңнен кейінгі төртінші айдың отызыншы </w:t>
            </w:r>
            <w:r>
              <w:rPr>
                <w:rStyle w:val="95pt0"/>
                <w:sz w:val="24"/>
                <w:szCs w:val="24"/>
                <w:lang w:val="kk-KZ"/>
              </w:rPr>
              <w:lastRenderedPageBreak/>
              <w:t>күнінен кешіктірмей</w:t>
            </w:r>
          </w:p>
          <w:p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lastRenderedPageBreak/>
              <w:t>Бас бухгалтер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Кәсіпорынның иелігінде қалған таза табысты бөлу туралы шешім қабылдау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3) тармақшасы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rPr>
                <w:rStyle w:val="95pt0"/>
                <w:sz w:val="24"/>
                <w:szCs w:val="24"/>
              </w:rPr>
              <w:t>қажеттілігіне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Бас бухгалтер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Кәсіпорынның даму жоспарын іске асыру туралы жылдық есебінің жобасын мақұлдау.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proofErr w:type="spellStart"/>
            <w:r>
              <w:rPr>
                <w:rStyle w:val="95pt0"/>
                <w:sz w:val="24"/>
                <w:szCs w:val="24"/>
              </w:rPr>
              <w:t>Қазақстан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Республикасы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Ұлттық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экономика </w:t>
            </w:r>
            <w:proofErr w:type="spellStart"/>
            <w:r>
              <w:rPr>
                <w:rStyle w:val="95pt0"/>
                <w:sz w:val="24"/>
                <w:szCs w:val="24"/>
              </w:rPr>
              <w:t>министрінің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2015 </w:t>
            </w:r>
            <w:proofErr w:type="spellStart"/>
            <w:r>
              <w:rPr>
                <w:rStyle w:val="95pt0"/>
                <w:sz w:val="24"/>
                <w:szCs w:val="24"/>
              </w:rPr>
              <w:t>жылғы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27 </w:t>
            </w:r>
            <w:proofErr w:type="spellStart"/>
            <w:r>
              <w:rPr>
                <w:rStyle w:val="95pt0"/>
                <w:sz w:val="24"/>
                <w:szCs w:val="24"/>
              </w:rPr>
              <w:t>наурыздағы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№ 248 </w:t>
            </w:r>
            <w:r>
              <w:rPr>
                <w:rStyle w:val="95pt0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Style w:val="95pt0"/>
                <w:sz w:val="24"/>
                <w:szCs w:val="24"/>
              </w:rPr>
              <w:t>Мемлекет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бақылайтын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акционерлік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қоғамдардың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, </w:t>
            </w:r>
            <w:r>
              <w:rPr>
                <w:rStyle w:val="95pt0"/>
                <w:sz w:val="24"/>
                <w:szCs w:val="24"/>
                <w:lang w:val="kk-KZ"/>
              </w:rPr>
              <w:t>ЖШС</w:t>
            </w:r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және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мемлекеттік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95pt0"/>
                <w:sz w:val="24"/>
                <w:szCs w:val="24"/>
              </w:rPr>
              <w:t>к</w:t>
            </w:r>
            <w:proofErr w:type="gramEnd"/>
            <w:r>
              <w:rPr>
                <w:rStyle w:val="95pt0"/>
                <w:sz w:val="24"/>
                <w:szCs w:val="24"/>
              </w:rPr>
              <w:t>әсіпорындардың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даму </w:t>
            </w:r>
            <w:proofErr w:type="spellStart"/>
            <w:r>
              <w:rPr>
                <w:rStyle w:val="95pt0"/>
                <w:sz w:val="24"/>
                <w:szCs w:val="24"/>
              </w:rPr>
              <w:t>жоспарларының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орындалуы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жөніндегі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есептерді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әзірлеу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және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ұсыну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қағидаларын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бекіту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туралы</w:t>
            </w:r>
            <w:proofErr w:type="spellEnd"/>
            <w:r>
              <w:rPr>
                <w:rStyle w:val="95pt0"/>
                <w:sz w:val="24"/>
                <w:szCs w:val="24"/>
                <w:lang w:val="kk-KZ"/>
              </w:rPr>
              <w:t>»</w:t>
            </w:r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бұйрығы</w:t>
            </w:r>
            <w:proofErr w:type="spellEnd"/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lang w:val="kk-KZ"/>
              </w:rPr>
            </w:pPr>
            <w:r>
              <w:rPr>
                <w:rStyle w:val="95pt0"/>
                <w:sz w:val="24"/>
                <w:szCs w:val="24"/>
              </w:rPr>
              <w:t xml:space="preserve">15 </w:t>
            </w:r>
            <w:proofErr w:type="spellStart"/>
            <w:r>
              <w:rPr>
                <w:rStyle w:val="95pt0"/>
                <w:sz w:val="24"/>
                <w:szCs w:val="24"/>
              </w:rPr>
              <w:t>ма</w:t>
            </w:r>
            <w:proofErr w:type="spellEnd"/>
            <w:r>
              <w:rPr>
                <w:rStyle w:val="95pt0"/>
                <w:sz w:val="24"/>
                <w:szCs w:val="24"/>
                <w:lang w:val="kk-KZ"/>
              </w:rPr>
              <w:t>мырдан кешіктірмей</w:t>
            </w: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Бас бухгалтер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b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 қаражаты есебінен кәсіпорынның бастамалық аудитін жүргізу бойынша шешім қабылдау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151-бабының 2-тармағы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rPr>
                <w:rStyle w:val="95pt0"/>
                <w:sz w:val="24"/>
                <w:szCs w:val="24"/>
              </w:rPr>
              <w:t>Қажеттілігіне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pStyle w:val="1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БК төрағасы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,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 басшысы</w:t>
            </w:r>
          </w:p>
        </w:tc>
      </w:tr>
      <w:tr>
        <w:tc>
          <w:tcPr>
            <w:tcW w:w="15593" w:type="dxa"/>
            <w:gridSpan w:val="5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Style w:val="95pt0"/>
                <w:b/>
                <w:sz w:val="24"/>
                <w:szCs w:val="24"/>
                <w:lang w:val="kk-KZ"/>
              </w:rPr>
            </w:pPr>
            <w:r>
              <w:rPr>
                <w:rStyle w:val="95pt0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Style w:val="95pt0"/>
                <w:b/>
                <w:sz w:val="24"/>
                <w:szCs w:val="24"/>
                <w:lang w:val="kk-KZ"/>
              </w:rPr>
              <w:t>тоқсан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Кәсіпорынды дамытудың 5 жылға арналған жоспарын қарау және уәкілетті органға сол бойынша қорытынды беру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rFonts w:eastAsiaTheme="minorHAnsi"/>
                <w:sz w:val="24"/>
                <w:szCs w:val="24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1) тармақшасы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;</w:t>
            </w:r>
          </w:p>
          <w:p>
            <w:pPr>
              <w:pStyle w:val="1"/>
              <w:tabs>
                <w:tab w:val="left" w:pos="264"/>
              </w:tabs>
              <w:spacing w:line="259" w:lineRule="exact"/>
              <w:rPr>
                <w:rStyle w:val="95pt0"/>
                <w:rFonts w:eastAsiaTheme="minorHAnsi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Қазақстан Республикасы Ұлттық экономика министрінің м.а. 2015 жылғы 27 наурыздағы № 249 «Мемлекет бақылайтын акционерлік қоғамдар мен жауапкершілігі шектеулі серіктестіктердің, мемлекеттік кәсіпорындардың даму жоспарларын әзірлеу, бекіту, сондай-ақ олардың іске асырылуын мониторингтеу және бағалау 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lastRenderedPageBreak/>
              <w:t>қағидаларын бекіту туралы» бұйрығы.</w:t>
            </w:r>
          </w:p>
          <w:p>
            <w:pPr>
              <w:pStyle w:val="1"/>
              <w:shd w:val="clear" w:color="auto" w:fill="auto"/>
              <w:tabs>
                <w:tab w:val="left" w:pos="264"/>
              </w:tabs>
              <w:spacing w:line="259" w:lineRule="exact"/>
              <w:jc w:val="left"/>
              <w:rPr>
                <w:rStyle w:val="95pt0"/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lastRenderedPageBreak/>
              <w:t>жоспарланатын кезеңнің алдындағы жылдың 1 қазанына дейін</w:t>
            </w:r>
          </w:p>
          <w:p>
            <w:pPr>
              <w:tabs>
                <w:tab w:val="left" w:pos="284"/>
                <w:tab w:val="left" w:pos="851"/>
              </w:tabs>
            </w:pPr>
            <w:r>
              <w:rPr>
                <w:rStyle w:val="95pt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Бас бухгалтер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Кәсіпорынның даму жоспарын іске асыру туралы жарты жылдық есебінің жобасын бекіту.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rFonts w:eastAsiaTheme="minorHAnsi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2) тармақшасы;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Қазақстан Республикасы Ұлттық экономика министрінің 2015 жылғы 27 наурыздағы № 248 «Мемлекет бақылайтын акционерлік қоғамдардың, ЖШС және мемлекеттік кәсіпорындардың даму жоспарларының орындалуы жөніндегі есептерді әзірлеу және ұсыну қағидаларын бекіту туралы» бұйрығы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lang w:val="kk-KZ"/>
              </w:rPr>
            </w:pPr>
            <w:r>
              <w:rPr>
                <w:rStyle w:val="95pt0"/>
                <w:sz w:val="24"/>
                <w:szCs w:val="24"/>
              </w:rPr>
              <w:t xml:space="preserve">30 </w:t>
            </w:r>
            <w:r>
              <w:rPr>
                <w:rStyle w:val="95pt0"/>
                <w:sz w:val="24"/>
                <w:szCs w:val="24"/>
                <w:lang w:val="kk-KZ"/>
              </w:rPr>
              <w:t>шілдеден кешіктірмей</w:t>
            </w: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Бас бухгалтер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Бюджеттік қаражат пен қосымша көздерден алынған қаражатты мақсатты пайдалануға жауапты құрылымдық бөлімшелердің есептерін тыңдау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4) тармақшасы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жылдың бірінші жартысының қорытындылары бойынша, бірақ есеп беруден 20 күнінен кешіктірмей</w:t>
            </w:r>
          </w:p>
          <w:p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Бас бухгалтер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Бюджет қаражатын мақсатты пайдалануды тексеруді жүзеге асыру үшін уәкілетті органға ұсыныстар беру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4) тармақшасы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rPr>
                <w:rStyle w:val="95pt0"/>
                <w:sz w:val="24"/>
                <w:szCs w:val="24"/>
              </w:rPr>
              <w:t>қажеттілігіне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Бас бухгалтер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95pt0"/>
                <w:color w:val="auto"/>
                <w:sz w:val="24"/>
                <w:szCs w:val="24"/>
              </w:rPr>
              <w:t>Демеушілі</w:t>
            </w:r>
            <w:proofErr w:type="gramStart"/>
            <w:r>
              <w:rPr>
                <w:rStyle w:val="95pt0"/>
                <w:color w:val="auto"/>
                <w:sz w:val="24"/>
                <w:szCs w:val="24"/>
              </w:rPr>
              <w:t>к</w:t>
            </w:r>
            <w:proofErr w:type="spellEnd"/>
            <w:r>
              <w:rPr>
                <w:rStyle w:val="95pt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color w:val="auto"/>
                <w:sz w:val="24"/>
                <w:szCs w:val="24"/>
              </w:rPr>
              <w:t>ж</w:t>
            </w:r>
            <w:proofErr w:type="gramEnd"/>
            <w:r>
              <w:rPr>
                <w:rStyle w:val="95pt0"/>
                <w:color w:val="auto"/>
                <w:sz w:val="24"/>
                <w:szCs w:val="24"/>
              </w:rPr>
              <w:t>әне</w:t>
            </w:r>
            <w:proofErr w:type="spellEnd"/>
            <w:r>
              <w:rPr>
                <w:rStyle w:val="95pt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color w:val="auto"/>
                <w:sz w:val="24"/>
                <w:szCs w:val="24"/>
              </w:rPr>
              <w:t>қайырымдылық</w:t>
            </w:r>
            <w:proofErr w:type="spellEnd"/>
            <w:r>
              <w:rPr>
                <w:rStyle w:val="95pt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color w:val="auto"/>
                <w:sz w:val="24"/>
                <w:szCs w:val="24"/>
              </w:rPr>
              <w:t>көмек</w:t>
            </w:r>
            <w:proofErr w:type="spellEnd"/>
            <w:r>
              <w:rPr>
                <w:rStyle w:val="95pt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color w:val="auto"/>
                <w:sz w:val="24"/>
                <w:szCs w:val="24"/>
              </w:rPr>
              <w:t>және</w:t>
            </w:r>
            <w:proofErr w:type="spellEnd"/>
            <w:r>
              <w:rPr>
                <w:rStyle w:val="95pt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color w:val="auto"/>
                <w:sz w:val="24"/>
                <w:szCs w:val="24"/>
              </w:rPr>
              <w:t>қосымша</w:t>
            </w:r>
            <w:proofErr w:type="spellEnd"/>
            <w:r>
              <w:rPr>
                <w:rStyle w:val="95pt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color w:val="auto"/>
                <w:sz w:val="24"/>
                <w:szCs w:val="24"/>
              </w:rPr>
              <w:t>көздерден</w:t>
            </w:r>
            <w:proofErr w:type="spellEnd"/>
            <w:r>
              <w:rPr>
                <w:rStyle w:val="95pt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color w:val="auto"/>
                <w:sz w:val="24"/>
                <w:szCs w:val="24"/>
              </w:rPr>
              <w:t>алынған</w:t>
            </w:r>
            <w:proofErr w:type="spellEnd"/>
            <w:r>
              <w:rPr>
                <w:rStyle w:val="95pt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color w:val="auto"/>
                <w:sz w:val="24"/>
                <w:szCs w:val="24"/>
              </w:rPr>
              <w:t>қаражат</w:t>
            </w:r>
            <w:proofErr w:type="spellEnd"/>
            <w:r>
              <w:rPr>
                <w:rStyle w:val="95pt0"/>
                <w:color w:val="auto"/>
                <w:sz w:val="24"/>
                <w:szCs w:val="24"/>
                <w:lang w:val="kk-KZ"/>
              </w:rPr>
              <w:t>ты</w:t>
            </w:r>
            <w:r>
              <w:rPr>
                <w:rStyle w:val="95pt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color w:val="auto"/>
                <w:sz w:val="24"/>
                <w:szCs w:val="24"/>
              </w:rPr>
              <w:t>бөлу</w:t>
            </w:r>
            <w:proofErr w:type="spellEnd"/>
            <w:r>
              <w:rPr>
                <w:rStyle w:val="95pt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color w:val="auto"/>
                <w:sz w:val="24"/>
                <w:szCs w:val="24"/>
              </w:rPr>
              <w:t>туралы</w:t>
            </w:r>
            <w:proofErr w:type="spellEnd"/>
            <w:r>
              <w:rPr>
                <w:rStyle w:val="95pt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color w:val="auto"/>
                <w:sz w:val="24"/>
                <w:szCs w:val="24"/>
              </w:rPr>
              <w:t>шешім</w:t>
            </w:r>
            <w:proofErr w:type="spellEnd"/>
            <w:r>
              <w:rPr>
                <w:rStyle w:val="95pt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color w:val="auto"/>
                <w:sz w:val="24"/>
                <w:szCs w:val="24"/>
              </w:rPr>
              <w:t>қабылдау</w:t>
            </w:r>
            <w:proofErr w:type="spellEnd"/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3) тармақшасы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rPr>
                <w:rStyle w:val="95pt0"/>
                <w:sz w:val="24"/>
                <w:szCs w:val="24"/>
              </w:rPr>
              <w:t>қажеттілігіне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Бас бухгалтер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Кәсіпорынның даму жоспарында бекітілген шектерде қызметкерлерге, кәсіпорындар басшысына, оның орынбасарларына, бас бухгалтерге қосымша қаржы көздерінен сыйлықақы төлемін белгілеу бойынша шешім қабылдау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6) тармақшасы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rPr>
                <w:rStyle w:val="95pt0"/>
                <w:sz w:val="24"/>
                <w:szCs w:val="24"/>
              </w:rPr>
              <w:t>қажеттілігіне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Бас бухгалтер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Кәсіпорынның даму жоспарында бекітілген шектерде қызметкерлерге, кәсіпорын басшысына, оның орынбасарларына, бас бухгалтерге қосымша қаржы көздерінен материалдық көмек көрсету бойынша шешім қабылдау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6) тармақшасы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міндеттердің туындауына қарай</w:t>
            </w: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Бас бухгалтер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Экономист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Кәсіпорының жарғысына тиісті саланың уәкілетті органы өзгерістер мен толықтырулар енгізу туралы ұсыныстар енгізу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8) тармақшасы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;</w:t>
            </w:r>
          </w:p>
          <w:p>
            <w:pPr>
              <w:tabs>
                <w:tab w:val="left" w:pos="284"/>
                <w:tab w:val="left" w:pos="851"/>
              </w:tabs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Қазақстан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Республикасы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Әділет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министрі</w:t>
            </w:r>
            <w:proofErr w:type="spellEnd"/>
            <w:r>
              <w:rPr>
                <w:bCs/>
                <w:color w:val="000000"/>
                <w:shd w:val="clear" w:color="auto" w:fill="FFFFFF"/>
                <w:lang w:val="kk-KZ"/>
              </w:rPr>
              <w:t xml:space="preserve"> м.а.</w:t>
            </w:r>
            <w:r>
              <w:rPr>
                <w:bCs/>
                <w:color w:val="000000"/>
                <w:shd w:val="clear" w:color="auto" w:fill="FFFFFF"/>
              </w:rPr>
              <w:t xml:space="preserve"> 2017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жылғы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28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қыркүйектегі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№ 1202 </w:t>
            </w:r>
            <w:r>
              <w:rPr>
                <w:bCs/>
                <w:color w:val="000000"/>
                <w:shd w:val="clear" w:color="auto" w:fill="FFFFFF"/>
                <w:lang w:val="kk-KZ"/>
              </w:rPr>
              <w:t>«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Мемлекеттік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орган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болып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табылатын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мемлекеттік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мекемені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қоспағанда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мемлекеттік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мекеменің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үлгі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жарғысын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жалпы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ережесін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)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және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Мемлекеттік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hd w:val="clear" w:color="auto" w:fill="FFFFFF"/>
              </w:rPr>
              <w:t>к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>әсіпорынның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үлгі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жарғысын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бекіту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туралы</w:t>
            </w:r>
            <w:proofErr w:type="spellEnd"/>
            <w:r>
              <w:rPr>
                <w:bCs/>
                <w:color w:val="000000"/>
                <w:shd w:val="clear" w:color="auto" w:fill="FFFFFF"/>
                <w:lang w:val="kk-KZ"/>
              </w:rPr>
              <w:t xml:space="preserve">»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бұйрығы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.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rPr>
                <w:rStyle w:val="95pt0"/>
                <w:sz w:val="24"/>
                <w:szCs w:val="24"/>
              </w:rPr>
              <w:t>қажеттілігіне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қарай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Байқау кеңесінің мүшесі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алдыңғы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отырысының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шешімдері</w:t>
            </w:r>
            <w:proofErr w:type="spellEnd"/>
            <w:r>
              <w:rPr>
                <w:rStyle w:val="95pt0"/>
                <w:sz w:val="24"/>
                <w:szCs w:val="24"/>
                <w:lang w:val="kk-KZ"/>
              </w:rPr>
              <w:t>н</w:t>
            </w:r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орындау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"/>
                <w:sz w:val="24"/>
                <w:szCs w:val="24"/>
                <w:lang w:val="kk-KZ"/>
              </w:rPr>
              <w:t>бойынша</w:t>
            </w:r>
            <w:proofErr w:type="gram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ақпаратты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тыңдау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ережесі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lang w:val="kk-KZ"/>
              </w:rPr>
            </w:pPr>
            <w:r>
              <w:rPr>
                <w:lang w:val="kk-KZ"/>
              </w:rPr>
              <w:t>үнемі БК-нің әрбір отырысында</w:t>
            </w:r>
          </w:p>
          <w:p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хатшысы</w:t>
            </w:r>
            <w:proofErr w:type="spellEnd"/>
          </w:p>
        </w:tc>
      </w:tr>
      <w:tr>
        <w:tc>
          <w:tcPr>
            <w:tcW w:w="15593" w:type="dxa"/>
            <w:gridSpan w:val="5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jc w:val="center"/>
              <w:rPr>
                <w:rStyle w:val="95pt0"/>
                <w:b/>
                <w:sz w:val="24"/>
                <w:szCs w:val="24"/>
                <w:lang w:val="kk-KZ"/>
              </w:rPr>
            </w:pPr>
            <w:r>
              <w:rPr>
                <w:rStyle w:val="95pt0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95pt0"/>
                <w:b/>
                <w:sz w:val="24"/>
                <w:szCs w:val="24"/>
                <w:lang w:val="kk-KZ"/>
              </w:rPr>
              <w:t>тоқсан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Кәсіпорындардың жылдық қаржылық есептілігіне аудит жүргізу үшін аудиторлық ұйым қызметтеріне ақы төлеу мөлшерін анықтау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151-бабының 2-тармағы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t>желтоқсан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proofErr w:type="spellStart"/>
            <w:r>
              <w:rPr>
                <w:rStyle w:val="95pt0"/>
                <w:sz w:val="24"/>
                <w:szCs w:val="24"/>
              </w:rPr>
              <w:t>Кәсіпорын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басшысы</w:t>
            </w:r>
            <w:proofErr w:type="spellEnd"/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pacing w:val="0"/>
                <w:sz w:val="24"/>
                <w:szCs w:val="24"/>
                <w:lang w:val="kk-KZ"/>
              </w:rPr>
            </w:pPr>
            <w:r>
              <w:rPr>
                <w:rStyle w:val="95pt0"/>
                <w:spacing w:val="0"/>
                <w:sz w:val="24"/>
                <w:szCs w:val="24"/>
                <w:lang w:val="kk-KZ"/>
              </w:rPr>
              <w:t>Кәсіпорын қызметінің басым бағыттары бойынша ұсыныстар әзірлейді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pacing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9) тармақшасы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pacing w:val="0"/>
                <w:sz w:val="24"/>
                <w:szCs w:val="24"/>
                <w:lang w:val="kk-KZ"/>
              </w:rPr>
            </w:pPr>
            <w:r>
              <w:rPr>
                <w:rStyle w:val="95pt0"/>
                <w:spacing w:val="0"/>
                <w:sz w:val="24"/>
                <w:szCs w:val="24"/>
                <w:lang w:val="kk-KZ"/>
              </w:rPr>
              <w:t>мемлекеттік тапсырма шеңберіндегі іс-шаралар бойынша</w:t>
            </w:r>
          </w:p>
          <w:p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pacing w:val="0"/>
                <w:sz w:val="24"/>
                <w:szCs w:val="24"/>
                <w:lang w:val="kk-KZ"/>
              </w:rPr>
            </w:pPr>
            <w:proofErr w:type="spellStart"/>
            <w:proofErr w:type="gramStart"/>
            <w:r>
              <w:rPr>
                <w:rStyle w:val="95pt0"/>
                <w:spacing w:val="0"/>
                <w:sz w:val="24"/>
                <w:szCs w:val="24"/>
              </w:rPr>
              <w:t>К</w:t>
            </w:r>
            <w:proofErr w:type="gramEnd"/>
            <w:r>
              <w:rPr>
                <w:rStyle w:val="95pt0"/>
                <w:spacing w:val="0"/>
                <w:sz w:val="24"/>
                <w:szCs w:val="24"/>
              </w:rPr>
              <w:t>әсіпорын</w:t>
            </w:r>
            <w:proofErr w:type="spellEnd"/>
            <w:r>
              <w:rPr>
                <w:rStyle w:val="95pt0"/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pacing w:val="0"/>
                <w:sz w:val="24"/>
                <w:szCs w:val="24"/>
              </w:rPr>
              <w:t>басшысы</w:t>
            </w:r>
            <w:proofErr w:type="spellEnd"/>
            <w:r>
              <w:rPr>
                <w:rStyle w:val="95pt0"/>
                <w:spacing w:val="0"/>
                <w:sz w:val="24"/>
                <w:szCs w:val="24"/>
              </w:rPr>
              <w:t xml:space="preserve"> </w:t>
            </w:r>
            <w:r>
              <w:rPr>
                <w:rStyle w:val="95pt0"/>
                <w:spacing w:val="0"/>
                <w:sz w:val="24"/>
                <w:szCs w:val="24"/>
                <w:lang w:val="kk-KZ"/>
              </w:rPr>
              <w:t>және оның орынбасарлары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Кәсіпорын мүлкін мүліктік жалдауға (жалға беру) беруді келісу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ережесі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t>желтоқсан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proofErr w:type="spellStart"/>
            <w:r>
              <w:rPr>
                <w:rStyle w:val="95pt0"/>
                <w:sz w:val="24"/>
                <w:szCs w:val="24"/>
              </w:rPr>
              <w:t>Кәсіпорын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басшысы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Бас бухгалтер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алдыңғы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отырысы</w:t>
            </w:r>
            <w:proofErr w:type="spellEnd"/>
            <w:r>
              <w:rPr>
                <w:rStyle w:val="95pt0"/>
                <w:sz w:val="24"/>
                <w:szCs w:val="24"/>
                <w:lang w:val="kk-KZ"/>
              </w:rPr>
              <w:t>н</w:t>
            </w:r>
            <w:proofErr w:type="spellStart"/>
            <w:r>
              <w:rPr>
                <w:rStyle w:val="95pt0"/>
                <w:sz w:val="24"/>
                <w:szCs w:val="24"/>
              </w:rPr>
              <w:t>ың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шешімдері</w:t>
            </w:r>
            <w:proofErr w:type="spellEnd"/>
            <w:r>
              <w:rPr>
                <w:rStyle w:val="95pt0"/>
                <w:sz w:val="24"/>
                <w:szCs w:val="24"/>
                <w:lang w:val="kk-KZ"/>
              </w:rPr>
              <w:t>н</w:t>
            </w:r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lastRenderedPageBreak/>
              <w:t>орындау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5pt0"/>
                <w:sz w:val="24"/>
                <w:szCs w:val="24"/>
                <w:lang w:val="kk-KZ"/>
              </w:rPr>
              <w:t>бойынша</w:t>
            </w:r>
            <w:proofErr w:type="gram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ақпаратты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тыңдау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lastRenderedPageBreak/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ережесі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lang w:val="kk-KZ"/>
              </w:rPr>
            </w:pPr>
            <w:r>
              <w:rPr>
                <w:lang w:val="kk-KZ"/>
              </w:rPr>
              <w:t xml:space="preserve">үнемі БК-нің әрбір </w:t>
            </w:r>
            <w:r>
              <w:rPr>
                <w:lang w:val="kk-KZ"/>
              </w:rPr>
              <w:lastRenderedPageBreak/>
              <w:t>отырысында</w:t>
            </w:r>
          </w:p>
          <w:p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lastRenderedPageBreak/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хатшысы</w:t>
            </w:r>
            <w:proofErr w:type="spellEnd"/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Бюджеттік қаражаттарды және қосымша көздерден алынған қаражатты мақсатты пайдалануға жауапты Кәсіпорынның құрылымдық бөлімшелерінің есебін тыңдау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ҚР 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«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>Мемлекеттік мүлік туралы</w:t>
            </w:r>
            <w:r>
              <w:rPr>
                <w:rStyle w:val="95pt0"/>
                <w:rFonts w:eastAsiaTheme="minorHAnsi"/>
                <w:sz w:val="24"/>
                <w:szCs w:val="24"/>
              </w:rPr>
              <w:t>»</w:t>
            </w:r>
            <w:r>
              <w:rPr>
                <w:rStyle w:val="95pt0"/>
                <w:rFonts w:eastAsiaTheme="minorHAnsi"/>
                <w:sz w:val="24"/>
                <w:szCs w:val="24"/>
                <w:lang w:val="kk-KZ"/>
              </w:rPr>
              <w:t xml:space="preserve"> Заңының 149-бабы 1-тармағының 4) тармақшасы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  <w:lang w:val="kk-KZ"/>
              </w:rPr>
            </w:pPr>
            <w:r>
              <w:rPr>
                <w:rStyle w:val="95pt0"/>
                <w:sz w:val="24"/>
                <w:szCs w:val="24"/>
                <w:lang w:val="kk-KZ"/>
              </w:rPr>
              <w:t>жылдың 2 жартысының қорытындылары бойынша, бірақ есеп беруден 20 күнінен кешіктірмей</w:t>
            </w:r>
          </w:p>
          <w:p>
            <w:pPr>
              <w:tabs>
                <w:tab w:val="left" w:pos="284"/>
                <w:tab w:val="left" w:pos="851"/>
              </w:tabs>
            </w:pP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proofErr w:type="spellStart"/>
            <w:r>
              <w:rPr>
                <w:rStyle w:val="95pt0"/>
                <w:sz w:val="24"/>
                <w:szCs w:val="24"/>
              </w:rPr>
              <w:t>Кәсіпорын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басшысы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Бас бухгалтер</w:t>
            </w:r>
          </w:p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</w:p>
        </w:tc>
      </w:tr>
      <w:tr>
        <w:tc>
          <w:tcPr>
            <w:tcW w:w="567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жылдық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жұмыс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жоспарын</w:t>
            </w:r>
            <w:proofErr w:type="spellEnd"/>
            <w:r>
              <w:rPr>
                <w:rStyle w:val="9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"/>
                <w:sz w:val="24"/>
                <w:szCs w:val="24"/>
              </w:rPr>
              <w:t>бекіту</w:t>
            </w:r>
            <w:proofErr w:type="spellEnd"/>
            <w:r>
              <w:rPr>
                <w:rStyle w:val="95pt0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ережесі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</w:pPr>
            <w:proofErr w:type="spellStart"/>
            <w:r>
              <w:rPr>
                <w:rStyle w:val="95pt0"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284"/>
                <w:tab w:val="left" w:pos="851"/>
              </w:tabs>
              <w:rPr>
                <w:rStyle w:val="95pt0"/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 xml:space="preserve">БК </w:t>
            </w:r>
            <w:proofErr w:type="spellStart"/>
            <w:r>
              <w:rPr>
                <w:rStyle w:val="95pt0"/>
                <w:sz w:val="24"/>
                <w:szCs w:val="24"/>
              </w:rPr>
              <w:t>хатшысы</w:t>
            </w:r>
            <w:proofErr w:type="spellEnd"/>
          </w:p>
        </w:tc>
      </w:tr>
    </w:tbl>
    <w:p/>
    <w:p/>
    <w:sectPr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BAF"/>
    <w:multiLevelType w:val="multilevel"/>
    <w:tmpl w:val="7BA84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72D67"/>
    <w:multiLevelType w:val="multilevel"/>
    <w:tmpl w:val="E7A89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C0FD7"/>
    <w:multiLevelType w:val="hybridMultilevel"/>
    <w:tmpl w:val="C87E2FC6"/>
    <w:lvl w:ilvl="0" w:tplc="6318E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DE23F88"/>
    <w:multiLevelType w:val="multilevel"/>
    <w:tmpl w:val="29CAA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325C2D"/>
    <w:multiLevelType w:val="multilevel"/>
    <w:tmpl w:val="F77C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Основной текст_"/>
    <w:link w:val="1"/>
    <w:rPr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pacing w:val="4"/>
      <w:sz w:val="23"/>
      <w:szCs w:val="23"/>
      <w:lang w:eastAsia="en-US"/>
    </w:rPr>
  </w:style>
  <w:style w:type="character" w:customStyle="1" w:styleId="95pt0">
    <w:name w:val="Основной текст + 9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240" w:after="120" w:line="307" w:lineRule="exact"/>
      <w:jc w:val="center"/>
    </w:pPr>
    <w:rPr>
      <w:b/>
      <w:bCs/>
      <w:spacing w:val="5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Основной текст_"/>
    <w:link w:val="1"/>
    <w:rPr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pacing w:val="4"/>
      <w:sz w:val="23"/>
      <w:szCs w:val="23"/>
      <w:lang w:eastAsia="en-US"/>
    </w:rPr>
  </w:style>
  <w:style w:type="character" w:customStyle="1" w:styleId="95pt0">
    <w:name w:val="Основной текст + 9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240" w:after="120" w:line="307" w:lineRule="exact"/>
      <w:jc w:val="center"/>
    </w:pPr>
    <w:rPr>
      <w:b/>
      <w:bCs/>
      <w:spacing w:val="5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9259-7747-4785-A265-F11061F7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2018-06-27T02:29:00Z</cp:lastPrinted>
  <dcterms:created xsi:type="dcterms:W3CDTF">2018-04-16T04:10:00Z</dcterms:created>
  <dcterms:modified xsi:type="dcterms:W3CDTF">2018-07-11T04:22:00Z</dcterms:modified>
</cp:coreProperties>
</file>