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025F">
      <w:pPr>
        <w:pStyle w:val="pc"/>
      </w:pPr>
      <w:bookmarkStart w:id="0" w:name="_GoBack"/>
      <w:bookmarkEnd w:id="0"/>
      <w:r>
        <w:rPr>
          <w:rStyle w:val="s1"/>
        </w:rPr>
        <w:t>Денсаулық сақтау саласында мемлекеттік қызметтер көрсетудің кейбір мәселелері туралы</w:t>
      </w:r>
      <w:r>
        <w:rPr>
          <w:rStyle w:val="s1"/>
        </w:rPr>
        <w:br/>
        <w:t>Қазақстан Республикасы Денсаулық сақтау министрінің 2020 жылғы 18 мамырдағы № ҚР ДСМ-49/2020 бұйрығы</w:t>
      </w:r>
    </w:p>
    <w:p w:rsidR="00000000" w:rsidRDefault="00C4025F">
      <w:pPr>
        <w:pStyle w:val="pc"/>
      </w:pPr>
      <w:r>
        <w:rPr>
          <w:rStyle w:val="s3"/>
        </w:rPr>
        <w:t>(2021.0</w:t>
      </w:r>
      <w:r w:rsidRPr="00C4025F">
        <w:rPr>
          <w:rStyle w:val="s3"/>
        </w:rPr>
        <w:t>7</w:t>
      </w:r>
      <w:r>
        <w:rPr>
          <w:rStyle w:val="s3"/>
        </w:rPr>
        <w:t>.</w:t>
      </w:r>
      <w:r w:rsidRPr="00C4025F">
        <w:rPr>
          <w:rStyle w:val="s3"/>
        </w:rPr>
        <w:t>12</w:t>
      </w:r>
      <w:r>
        <w:rPr>
          <w:rStyle w:val="s3"/>
        </w:rPr>
        <w:t xml:space="preserve">. берілген </w:t>
      </w:r>
      <w:hyperlink r:id="rId6" w:history="1">
        <w:r>
          <w:rPr>
            <w:rStyle w:val="a4"/>
            <w:i/>
            <w:iCs/>
          </w:rPr>
          <w:t>өзгерістермен</w:t>
        </w:r>
      </w:hyperlink>
      <w:r>
        <w:rPr>
          <w:rStyle w:val="s3"/>
        </w:rPr>
        <w:t>)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</w:rPr>
        <w:t xml:space="preserve">«Мемлекеттік көрсетілетін қызметтер туралы» 2013 жылғы 15 сәуірдегі Қазақстан Республикасы Заңы </w:t>
      </w:r>
      <w:hyperlink r:id="rId7" w:anchor="sub_id=100000" w:history="1">
        <w:r>
          <w:rPr>
            <w:rStyle w:val="a4"/>
          </w:rPr>
          <w:t>10-бабының 1) тармақшасына</w:t>
        </w:r>
      </w:hyperlink>
      <w:r>
        <w:rPr>
          <w:rStyle w:val="s0"/>
        </w:rPr>
        <w:t xml:space="preserve"> сәйкес </w:t>
      </w:r>
      <w:r>
        <w:rPr>
          <w:rStyle w:val="s0"/>
          <w:b/>
          <w:bCs/>
        </w:rPr>
        <w:t>БҰЙЫРАМЫН</w:t>
      </w:r>
      <w:r>
        <w:rPr>
          <w:rStyle w:val="s0"/>
        </w:rPr>
        <w:t>:</w:t>
      </w:r>
    </w:p>
    <w:p w:rsidR="00000000" w:rsidRDefault="00C4025F">
      <w:pPr>
        <w:pStyle w:val="pji"/>
      </w:pPr>
      <w:r>
        <w:rPr>
          <w:rStyle w:val="s3"/>
        </w:rPr>
        <w:t>ҚР</w:t>
      </w:r>
      <w:r>
        <w:rPr>
          <w:rStyle w:val="s3"/>
        </w:rPr>
        <w:t xml:space="preserve"> Денсаулық сақтау министрінің 2021.17.06. № ҚР ДСМ-51 </w:t>
      </w:r>
      <w:hyperlink r:id="rId8" w:history="1">
        <w:r>
          <w:rPr>
            <w:rStyle w:val="a4"/>
            <w:i/>
            <w:iCs/>
          </w:rPr>
          <w:t>бұйрығымен</w:t>
        </w:r>
      </w:hyperlink>
      <w:r>
        <w:rPr>
          <w:rStyle w:val="s3"/>
        </w:rPr>
        <w:t xml:space="preserve"> 1-тармақ жаңа редакцияда (</w:t>
      </w:r>
      <w:hyperlink r:id="rId9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C4025F">
      <w:pPr>
        <w:pStyle w:val="pj"/>
      </w:pPr>
      <w:r>
        <w:rPr>
          <w:rStyle w:val="s0"/>
        </w:rPr>
        <w:t>1. Мыналар:</w:t>
      </w:r>
    </w:p>
    <w:p w:rsidR="00000000" w:rsidRDefault="00C4025F">
      <w:pPr>
        <w:pStyle w:val="pj"/>
      </w:pPr>
      <w:r>
        <w:rPr>
          <w:rStyle w:val="s0"/>
        </w:rPr>
        <w:t xml:space="preserve">1) «Фтизиатрия» фтизиопульмонология орталығынан мәліметтер ұсыну» </w:t>
      </w:r>
      <w:hyperlink r:id="rId10" w:history="1">
        <w:r>
          <w:rPr>
            <w:rStyle w:val="a4"/>
          </w:rPr>
          <w:t>мемлекеттік қызмет көрсету қағидалары</w:t>
        </w:r>
      </w:hyperlink>
      <w:r>
        <w:rPr>
          <w:rStyle w:val="s0"/>
        </w:rPr>
        <w:t>;</w:t>
      </w:r>
    </w:p>
    <w:p w:rsidR="00000000" w:rsidRDefault="00C4025F">
      <w:pPr>
        <w:pStyle w:val="pj"/>
      </w:pPr>
      <w:r>
        <w:rPr>
          <w:rStyle w:val="s0"/>
        </w:rPr>
        <w:t>2) «Психиатрия» психикалық денсаулық ортал</w:t>
      </w:r>
      <w:r>
        <w:rPr>
          <w:rStyle w:val="s0"/>
        </w:rPr>
        <w:t xml:space="preserve">ығынан мәліметтер ұсыну» </w:t>
      </w:r>
      <w:hyperlink r:id="rId11" w:history="1">
        <w:r>
          <w:rPr>
            <w:rStyle w:val="a4"/>
          </w:rPr>
          <w:t>мемлекеттік қызмет көрсету қағидалары</w:t>
        </w:r>
      </w:hyperlink>
      <w:r>
        <w:rPr>
          <w:rStyle w:val="s0"/>
        </w:rPr>
        <w:t>;</w:t>
      </w:r>
    </w:p>
    <w:p w:rsidR="00000000" w:rsidRDefault="00C4025F">
      <w:pPr>
        <w:pStyle w:val="pj"/>
      </w:pPr>
      <w:r>
        <w:rPr>
          <w:rStyle w:val="s0"/>
        </w:rPr>
        <w:t xml:space="preserve">3) «Наркология» психикалық денсаулық орталығынан мәліметтер ұсыну» </w:t>
      </w:r>
      <w:hyperlink r:id="rId12" w:history="1">
        <w:r>
          <w:rPr>
            <w:rStyle w:val="a4"/>
          </w:rPr>
          <w:t>мемлекеттік қызмет көрсету қағидалары</w:t>
        </w:r>
      </w:hyperlink>
      <w:r>
        <w:rPr>
          <w:rStyle w:val="s0"/>
        </w:rPr>
        <w:t>» бекітілсін;</w:t>
      </w:r>
    </w:p>
    <w:p w:rsidR="00000000" w:rsidRDefault="00C4025F">
      <w:pPr>
        <w:pStyle w:val="pj"/>
      </w:pPr>
      <w:r>
        <w:rPr>
          <w:rStyle w:val="s0"/>
        </w:rPr>
        <w:t>2. Қазақстан Республикасы Денсаулық сақтау министрлігінің Медициналық-әлеуметтік көмек департаменті Қазақстан Республикасының заңнамасында белгіленген тәртіппен:</w:t>
      </w:r>
    </w:p>
    <w:p w:rsidR="00000000" w:rsidRDefault="00C4025F">
      <w:pPr>
        <w:pStyle w:val="pj"/>
      </w:pPr>
      <w:r>
        <w:rPr>
          <w:rStyle w:val="s0"/>
        </w:rPr>
        <w:t>1) осы бұйрықты Қазақстан Республикасы</w:t>
      </w:r>
      <w:r>
        <w:rPr>
          <w:rStyle w:val="s0"/>
        </w:rPr>
        <w:t xml:space="preserve"> Әділет министрлігінде мемлекеттік </w:t>
      </w:r>
      <w:hyperlink r:id="rId13" w:history="1">
        <w:r>
          <w:rPr>
            <w:rStyle w:val="a4"/>
          </w:rPr>
          <w:t>тіркеуді</w:t>
        </w:r>
      </w:hyperlink>
      <w:r>
        <w:rPr>
          <w:rStyle w:val="s0"/>
        </w:rPr>
        <w:t>;</w:t>
      </w:r>
    </w:p>
    <w:p w:rsidR="00000000" w:rsidRDefault="00C4025F">
      <w:pPr>
        <w:pStyle w:val="pj"/>
      </w:pPr>
      <w:r>
        <w:rPr>
          <w:rStyle w:val="s0"/>
        </w:rPr>
        <w:t>2) осы бұйрықты ресми жариялағаннан кейін оны Қазақстан Республикасы Денсаулық сақтау министрлігінің интернет-ресурсына орналастыруды;</w:t>
      </w:r>
    </w:p>
    <w:p w:rsidR="00000000" w:rsidRDefault="00C4025F">
      <w:pPr>
        <w:pStyle w:val="pj"/>
      </w:pPr>
      <w:r>
        <w:rPr>
          <w:rStyle w:val="s0"/>
        </w:rPr>
        <w:t>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</w:t>
      </w:r>
      <w:r>
        <w:rPr>
          <w:rStyle w:val="s0"/>
        </w:rPr>
        <w:t xml:space="preserve"> туралы мәліметтерді беруді қамтамасыз етсін.</w:t>
      </w:r>
    </w:p>
    <w:p w:rsidR="00000000" w:rsidRDefault="00C4025F">
      <w:pPr>
        <w:pStyle w:val="pj"/>
      </w:pPr>
      <w:r>
        <w:rPr>
          <w:rStyle w:val="s0"/>
        </w:rPr>
        <w:t>3. Осы бұйрықтың орындалуын бақылау Қазақстан Республикасының Денсаулық сақтау вице-министрі Л.М. Ақтаеваға жүктелсін.</w:t>
      </w:r>
    </w:p>
    <w:p w:rsidR="00000000" w:rsidRDefault="00C4025F">
      <w:pPr>
        <w:pStyle w:val="pj"/>
      </w:pPr>
      <w:r>
        <w:rPr>
          <w:rStyle w:val="s0"/>
        </w:rPr>
        <w:t xml:space="preserve">4. Осы бұйрық алғашқы ресми </w:t>
      </w:r>
      <w:hyperlink r:id="rId14" w:history="1">
        <w:r>
          <w:rPr>
            <w:rStyle w:val="a4"/>
          </w:rPr>
          <w:t>жарияланған</w:t>
        </w:r>
      </w:hyperlink>
      <w:r>
        <w:rPr>
          <w:rStyle w:val="s0"/>
        </w:rPr>
        <w:t xml:space="preserve"> күнінен кейін күнтізбелік он күн өткен соң қолданысқа енгізіледі.</w:t>
      </w:r>
    </w:p>
    <w:p w:rsidR="00000000" w:rsidRDefault="00C4025F">
      <w:pPr>
        <w:pStyle w:val="pj"/>
      </w:pPr>
      <w:r>
        <w:rPr>
          <w:rStyle w:val="s0"/>
        </w:rPr>
        <w:t> </w:t>
      </w:r>
    </w:p>
    <w:p w:rsidR="00000000" w:rsidRDefault="00C4025F">
      <w:pPr>
        <w:pStyle w:val="pj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025F">
            <w:pPr>
              <w:pStyle w:val="a3"/>
            </w:pPr>
            <w:r>
              <w:rPr>
                <w:rStyle w:val="s0"/>
                <w:b/>
                <w:bCs/>
              </w:rPr>
              <w:t>Қазақстан</w:t>
            </w:r>
            <w:r>
              <w:rPr>
                <w:rStyle w:val="s0"/>
                <w:b/>
                <w:bCs/>
              </w:rPr>
              <w:t xml:space="preserve"> Республикасы </w:t>
            </w:r>
          </w:p>
          <w:p w:rsidR="00000000" w:rsidRDefault="00C4025F">
            <w:pPr>
              <w:pStyle w:val="a3"/>
            </w:pPr>
            <w:r>
              <w:rPr>
                <w:rStyle w:val="s0"/>
                <w:b/>
                <w:bCs/>
              </w:rPr>
              <w:t>Денсаулық сақтау министрі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4025F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C4025F">
            <w:pPr>
              <w:pStyle w:val="pr"/>
            </w:pPr>
            <w:r>
              <w:rPr>
                <w:rStyle w:val="s0"/>
                <w:b/>
                <w:bCs/>
              </w:rPr>
              <w:t>Е. Биртанов</w:t>
            </w:r>
          </w:p>
        </w:tc>
      </w:tr>
    </w:tbl>
    <w:p w:rsidR="00000000" w:rsidRDefault="00C4025F">
      <w:pPr>
        <w:pStyle w:val="pj"/>
      </w:pPr>
      <w:r>
        <w:rPr>
          <w:rStyle w:val="s0"/>
        </w:rPr>
        <w:t> </w:t>
      </w:r>
    </w:p>
    <w:p w:rsidR="00000000" w:rsidRDefault="00C4025F">
      <w:pPr>
        <w:pStyle w:val="a3"/>
      </w:pPr>
      <w:r>
        <w:t>«Келісілді»</w:t>
      </w:r>
    </w:p>
    <w:p w:rsidR="00000000" w:rsidRDefault="00C4025F">
      <w:pPr>
        <w:pStyle w:val="a3"/>
      </w:pPr>
      <w:r>
        <w:t>Қазақстан</w:t>
      </w:r>
      <w:r>
        <w:t xml:space="preserve"> Республикасының</w:t>
      </w:r>
    </w:p>
    <w:p w:rsidR="00000000" w:rsidRDefault="00C4025F">
      <w:pPr>
        <w:pStyle w:val="a3"/>
      </w:pPr>
      <w:r>
        <w:t>Цифрлық даму, инновациялар</w:t>
      </w:r>
    </w:p>
    <w:p w:rsidR="00000000" w:rsidRDefault="00C4025F">
      <w:pPr>
        <w:pStyle w:val="a3"/>
      </w:pPr>
      <w:r>
        <w:t>және аэроғарыш өнеркәсібі министрі</w:t>
      </w:r>
    </w:p>
    <w:p w:rsidR="00000000" w:rsidRDefault="00C4025F">
      <w:pPr>
        <w:pStyle w:val="a3"/>
      </w:pPr>
      <w:r>
        <w:t>А. Жұмағалиев</w:t>
      </w:r>
    </w:p>
    <w:p w:rsidR="00000000" w:rsidRDefault="00C4025F">
      <w:pPr>
        <w:pStyle w:val="a3"/>
      </w:pPr>
      <w:r>
        <w:t>2020 жылғы « »_________________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p w:rsidR="00000000" w:rsidRDefault="00C4025F">
      <w:pPr>
        <w:pStyle w:val="pj"/>
      </w:pPr>
      <w:r>
        <w:rPr>
          <w:rStyle w:val="s0"/>
          <w:lang w:val="en-US"/>
        </w:rPr>
        <w:t> </w:t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5F" w:rsidRDefault="00C4025F" w:rsidP="00C4025F">
      <w:r>
        <w:separator/>
      </w:r>
    </w:p>
  </w:endnote>
  <w:endnote w:type="continuationSeparator" w:id="0">
    <w:p w:rsidR="00C4025F" w:rsidRDefault="00C4025F" w:rsidP="00C4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5F" w:rsidRDefault="00C402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5F" w:rsidRDefault="00C402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5F" w:rsidRDefault="00C402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5F" w:rsidRDefault="00C4025F" w:rsidP="00C4025F">
      <w:r>
        <w:separator/>
      </w:r>
    </w:p>
  </w:footnote>
  <w:footnote w:type="continuationSeparator" w:id="0">
    <w:p w:rsidR="00C4025F" w:rsidRDefault="00C4025F" w:rsidP="00C4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5F" w:rsidRDefault="00C402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5F" w:rsidRDefault="00C4025F" w:rsidP="00C4025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4025F" w:rsidRDefault="00C4025F" w:rsidP="00C4025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«Денсаулық сақтау саласында мемлекеттік қызметтер көрсетудің кейбір мәселелері туралы» Қазақстан Республикасы Денсаулық сақтау министрінің 2020 жылғы 18 мамырдағы № ҚР ДСМ-49/2020 бұйрығы (2021.07.12. берілген өзгерістермен)</w:t>
    </w:r>
  </w:p>
  <w:p w:rsidR="00C4025F" w:rsidRPr="00C4025F" w:rsidRDefault="00C4025F" w:rsidP="00C4025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05.06.2020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5F" w:rsidRDefault="00C402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025F"/>
    <w:rsid w:val="00C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8CF9-3BF3-4A8A-8A78-32431DB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40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25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40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25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289601" TargetMode="External"/><Relationship Id="rId13" Type="http://schemas.openxmlformats.org/officeDocument/2006/relationships/hyperlink" Target="http://online.zakon.kz/Document/?doc_id=38032758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online.zakon.kz/Document/?doc_id=31376013" TargetMode="External"/><Relationship Id="rId12" Type="http://schemas.openxmlformats.org/officeDocument/2006/relationships/hyperlink" Target="http://online.zakon.kz/Document/?doc_id=36176579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032758" TargetMode="External"/><Relationship Id="rId11" Type="http://schemas.openxmlformats.org/officeDocument/2006/relationships/hyperlink" Target="http://online.zakon.kz/Document/?doc_id=3318908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online.zakon.kz/Document/?doc_id=32736262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168809" TargetMode="External"/><Relationship Id="rId14" Type="http://schemas.openxmlformats.org/officeDocument/2006/relationships/hyperlink" Target="http://online.zakon.kz/Document/?doc_id=380327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«Денсаулық сақтау саласында мемлекеттік қызметтер көрсетудің кейбір мәселелері туралы» Қазақстан Республикасы Денсаулық сақтау министрінің 2020 жылғы 18 мамырдағы № ҚР ДСМ-49/2020 бұйрығы (2021.07.12. берілген өзгерістермен)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2021-12-24T08:10:00Z</dcterms:created>
  <dcterms:modified xsi:type="dcterms:W3CDTF">2021-12-24T08:10:00Z</dcterms:modified>
</cp:coreProperties>
</file>